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03A" w:rsidRPr="00493C2F" w:rsidRDefault="0044103A" w:rsidP="0044103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8079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485775"/>
            <wp:effectExtent l="19050" t="0" r="0" b="0"/>
            <wp:docPr id="63" name="Рисунок 6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as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03A" w:rsidRDefault="0044103A" w:rsidP="004410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ВАСИЛЬЕВСКОГО СЕЛЬСОВЕТА САРАКТАШСКОГО РАЙОНА ОРЕНБУРГСКОЙ ОБЛАСТИ</w:t>
      </w:r>
    </w:p>
    <w:p w:rsidR="0044103A" w:rsidRDefault="0044103A" w:rsidP="004410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03A" w:rsidRDefault="0044103A" w:rsidP="004410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44103A" w:rsidRDefault="0044103A" w:rsidP="0044103A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44103A" w:rsidRDefault="0044103A" w:rsidP="0044103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103A" w:rsidRDefault="0044103A" w:rsidP="0044103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20.12.2018                 с. Васильевка                              №  78 –п</w:t>
      </w:r>
    </w:p>
    <w:p w:rsidR="0044103A" w:rsidRDefault="0044103A" w:rsidP="0044103A">
      <w:pPr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44103A" w:rsidRPr="00E463B5" w:rsidTr="00D9411F">
        <w:tc>
          <w:tcPr>
            <w:tcW w:w="9356" w:type="dxa"/>
          </w:tcPr>
          <w:tbl>
            <w:tblPr>
              <w:tblW w:w="0" w:type="auto"/>
              <w:tblInd w:w="828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00"/>
            </w:tblGrid>
            <w:tr w:rsidR="0044103A" w:rsidRPr="00E463B5" w:rsidTr="00D9411F">
              <w:tc>
                <w:tcPr>
                  <w:tcW w:w="8100" w:type="dxa"/>
                </w:tcPr>
                <w:p w:rsidR="0044103A" w:rsidRPr="00E463B5" w:rsidRDefault="0044103A" w:rsidP="00D94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463B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 регистрации Устава территориального общественно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 самоуправления «Кульчумово</w:t>
                  </w:r>
                  <w:r w:rsidRPr="00E463B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44103A" w:rsidRPr="00E463B5" w:rsidRDefault="0044103A" w:rsidP="00D94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44103A" w:rsidRDefault="0044103A" w:rsidP="00D9411F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103A" w:rsidRDefault="0044103A" w:rsidP="00D9411F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103A" w:rsidRDefault="0044103A" w:rsidP="00D9411F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103A" w:rsidRPr="00E463B5" w:rsidRDefault="0044103A" w:rsidP="00D9411F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Конституцией Российской Федерации, статьёй 27 Федерального закона от 06.10.2003 № 131-ФЗ «Об общих принципах организации местного самоуправления в Российской Федерации», Положением о территориальном общественном самоуправлении в муниципа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льном образовании Васильевский </w:t>
            </w: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области, утверждённым решением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Совета депутатов Васильевского  сельсовета от 28.09.2018 № 117</w:t>
            </w: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>, Положением о порядке регистрации Устава территориального общественного самоуправления, осуществляемого на территории муниципал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ьного образования Васильевский</w:t>
            </w: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>Саракташского района Оренбургской области, утверждённым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решением Совета депутатов Васильевского сельсовета от 28.09.2018 № 118</w:t>
            </w: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>, решением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овета депутатов  Васильевского сельсовета от 28.11.2018 № 13</w:t>
            </w: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>1 «Об установлении границ территории, на которой осуществляется территориальное общественное самоуправление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образовании Васильевский </w:t>
            </w: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области», руководствуясь статьёй 15 Устава муниципал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ьного образования  Васильевский </w:t>
            </w: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сельсовет:</w:t>
            </w:r>
          </w:p>
          <w:p w:rsidR="0044103A" w:rsidRPr="00E463B5" w:rsidRDefault="0044103A" w:rsidP="00D9411F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>1. Зарегистрировать Устав территориального общественно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 самоуправления «Кульчумово</w:t>
            </w: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>» согласно приложению к настоящему постановлению.</w:t>
            </w:r>
          </w:p>
          <w:p w:rsidR="0044103A" w:rsidRPr="00E463B5" w:rsidRDefault="0044103A" w:rsidP="00D9411F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>2. Контроль за исполнением настоящего постановления возложить на  заместителя гла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 администрации Васильевского сельсовета  Л.П. Адушкину</w:t>
            </w: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4103A" w:rsidRPr="00E463B5" w:rsidRDefault="0044103A" w:rsidP="00D9411F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>3. Постановление вступает в силу после его подписания, подлежит обнародованию и размещению на официальном сайте администрации муниципал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ьного образования Васильевский</w:t>
            </w: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Саракташского района в информационно-телекоммуникационной сети Интернет.</w:t>
            </w:r>
          </w:p>
          <w:p w:rsidR="0044103A" w:rsidRPr="00E463B5" w:rsidRDefault="0044103A" w:rsidP="00D94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103A" w:rsidRPr="00E463B5" w:rsidRDefault="0044103A" w:rsidP="00D94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103A" w:rsidRPr="00E463B5" w:rsidRDefault="0044103A" w:rsidP="00D94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103A" w:rsidRPr="00E463B5" w:rsidRDefault="0044103A" w:rsidP="00D94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сельсовета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А.Н. Серединов</w:t>
            </w:r>
          </w:p>
          <w:p w:rsidR="0044103A" w:rsidRPr="00E463B5" w:rsidRDefault="0044103A" w:rsidP="00D94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103A" w:rsidRPr="00E463B5" w:rsidRDefault="0044103A" w:rsidP="00D94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Разослано: Адушкиной Л.П., ТОС «Кульчумово</w:t>
            </w: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>», официальный 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йт администрации  Васильевского</w:t>
            </w:r>
            <w:r w:rsidRPr="00E463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сельсовета, прокуратуре района, в дело</w:t>
            </w:r>
          </w:p>
          <w:p w:rsidR="0044103A" w:rsidRPr="00E463B5" w:rsidRDefault="0044103A" w:rsidP="00D9411F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4103A" w:rsidRPr="00E463B5" w:rsidRDefault="0044103A" w:rsidP="0044103A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4103A" w:rsidRPr="00E463B5" w:rsidRDefault="0044103A" w:rsidP="0044103A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</w:t>
      </w:r>
    </w:p>
    <w:p w:rsidR="0044103A" w:rsidRPr="00E463B5" w:rsidRDefault="0044103A" w:rsidP="0044103A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pacing w:val="-2"/>
          <w:sz w:val="28"/>
          <w:szCs w:val="28"/>
        </w:rPr>
        <w:t>постановлению администрации</w:t>
      </w:r>
    </w:p>
    <w:p w:rsidR="0044103A" w:rsidRPr="00E463B5" w:rsidRDefault="0044103A" w:rsidP="0044103A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Васильевского</w:t>
      </w:r>
      <w:r w:rsidRPr="00E463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сельсовета </w:t>
      </w:r>
    </w:p>
    <w:p w:rsidR="0044103A" w:rsidRPr="00E463B5" w:rsidRDefault="0044103A" w:rsidP="0044103A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от 20.12</w:t>
      </w:r>
      <w:r w:rsidRPr="00E463B5">
        <w:rPr>
          <w:rFonts w:ascii="Times New Roman" w:eastAsia="Times New Roman" w:hAnsi="Times New Roman" w:cs="Times New Roman"/>
          <w:spacing w:val="-2"/>
          <w:sz w:val="28"/>
          <w:szCs w:val="28"/>
        </w:rPr>
        <w:t>.2018</w:t>
      </w:r>
      <w:r w:rsidRPr="00E463B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E463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78</w:t>
      </w:r>
      <w:r w:rsidRPr="00E463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-п</w:t>
      </w:r>
    </w:p>
    <w:p w:rsidR="0044103A" w:rsidRPr="00E463B5" w:rsidRDefault="0044103A" w:rsidP="0044103A">
      <w:pPr>
        <w:spacing w:after="0" w:line="280" w:lineRule="exact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103A" w:rsidRPr="00E463B5" w:rsidRDefault="0044103A" w:rsidP="0044103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4103A" w:rsidRPr="00E463B5" w:rsidTr="00D9411F">
        <w:tc>
          <w:tcPr>
            <w:tcW w:w="4785" w:type="dxa"/>
          </w:tcPr>
          <w:p w:rsidR="0044103A" w:rsidRPr="00E463B5" w:rsidRDefault="0044103A" w:rsidP="00D941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44103A" w:rsidRPr="00E463B5" w:rsidRDefault="0044103A" w:rsidP="00D941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6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Утверждён</w:t>
            </w:r>
          </w:p>
          <w:p w:rsidR="0044103A" w:rsidRPr="00E463B5" w:rsidRDefault="0044103A" w:rsidP="00D941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6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решением учредительной конференции граждан</w:t>
            </w:r>
          </w:p>
          <w:p w:rsidR="0044103A" w:rsidRPr="00E463B5" w:rsidRDefault="0044103A" w:rsidP="00D941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ТОС «Кульчумово</w:t>
            </w:r>
            <w:r w:rsidRPr="00E46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44103A" w:rsidRPr="00E463B5" w:rsidRDefault="0044103A" w:rsidP="00D941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Протокол от 14.12</w:t>
            </w:r>
            <w:r w:rsidRPr="00E463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.2018 №1</w:t>
            </w:r>
          </w:p>
        </w:tc>
      </w:tr>
    </w:tbl>
    <w:p w:rsidR="0044103A" w:rsidRPr="00E463B5" w:rsidRDefault="0044103A" w:rsidP="0044103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44103A" w:rsidRPr="00E463B5" w:rsidRDefault="0044103A" w:rsidP="0044103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44103A" w:rsidRPr="00E463B5" w:rsidRDefault="0044103A" w:rsidP="0044103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44103A" w:rsidRPr="00E463B5" w:rsidRDefault="0044103A" w:rsidP="0044103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44103A" w:rsidRPr="00E463B5" w:rsidRDefault="0044103A" w:rsidP="0044103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44103A" w:rsidRPr="00E463B5" w:rsidRDefault="0044103A" w:rsidP="0044103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44103A" w:rsidRPr="00E463B5" w:rsidRDefault="0044103A" w:rsidP="0044103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44103A" w:rsidRPr="00E463B5" w:rsidRDefault="0044103A" w:rsidP="0044103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44103A" w:rsidRPr="00E463B5" w:rsidRDefault="0044103A" w:rsidP="0044103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44103A" w:rsidRPr="00E463B5" w:rsidRDefault="0044103A" w:rsidP="0044103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44103A" w:rsidRPr="00E463B5" w:rsidRDefault="0044103A" w:rsidP="0044103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44103A" w:rsidRPr="00E463B5" w:rsidRDefault="0044103A" w:rsidP="004410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63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УСТАВ</w:t>
      </w:r>
    </w:p>
    <w:p w:rsidR="0044103A" w:rsidRPr="00E463B5" w:rsidRDefault="0044103A" w:rsidP="004410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63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ТЕРРИТОРИАЛЬНОГО ОБЩЕСТВЕННО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 САМОУПРАВЛЕНИЯ «КУЛЬЧУМОВО</w:t>
      </w:r>
      <w:r w:rsidRPr="00E463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 НА ТЕРРИТОРИИ МУНИЦИПАЛ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ЬНОГО ОБРАЗОВАНИЯ ВАСИЛЬЕВСКИЙ</w:t>
      </w:r>
      <w:r w:rsidRPr="00E463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СЕЛЬСОВЕТ САРАКТАШСКОГО РАЙОНА ОРЕНБУРГСКОЙ ОБЛАСТИ</w:t>
      </w:r>
    </w:p>
    <w:p w:rsidR="0044103A" w:rsidRPr="00E463B5" w:rsidRDefault="0044103A" w:rsidP="004410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103A" w:rsidRPr="00E463B5" w:rsidRDefault="0044103A" w:rsidP="004410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103A" w:rsidRPr="00E463B5" w:rsidRDefault="0044103A" w:rsidP="004410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103A" w:rsidRPr="00E463B5" w:rsidRDefault="0044103A" w:rsidP="004410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103A" w:rsidRPr="00E463B5" w:rsidRDefault="0044103A" w:rsidP="004410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4103A" w:rsidRPr="00E463B5" w:rsidRDefault="0044103A" w:rsidP="0044103A">
      <w:pPr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63B5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муниципал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ьного образования Васильевский </w:t>
      </w:r>
      <w:r w:rsidRPr="00E463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 Саракташского района Оренбургской области</w:t>
      </w:r>
    </w:p>
    <w:p w:rsidR="0044103A" w:rsidRPr="00E463B5" w:rsidRDefault="0044103A" w:rsidP="0044103A">
      <w:pPr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3A" w:rsidRPr="00E463B5" w:rsidRDefault="0044103A" w:rsidP="0044103A">
      <w:pPr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63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Произведена регистрация Устава территориального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общественного самоуправления «20 » декабря</w:t>
      </w:r>
      <w:r w:rsidRPr="00E463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2018 года</w:t>
      </w:r>
    </w:p>
    <w:p w:rsidR="0044103A" w:rsidRPr="00E463B5" w:rsidRDefault="0044103A" w:rsidP="0044103A">
      <w:pPr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3A" w:rsidRPr="00E463B5" w:rsidRDefault="0044103A" w:rsidP="0044103A">
      <w:pPr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63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Номер регистрации </w:t>
      </w:r>
      <w:r w:rsidRPr="00E463B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01 </w:t>
      </w:r>
    </w:p>
    <w:p w:rsidR="0044103A" w:rsidRPr="00E463B5" w:rsidRDefault="0044103A" w:rsidP="0044103A">
      <w:pPr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3A" w:rsidRPr="00E463B5" w:rsidRDefault="0044103A" w:rsidP="0044103A">
      <w:pPr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63B5">
        <w:rPr>
          <w:rFonts w:ascii="Times New Roman" w:eastAsia="Calibri" w:hAnsi="Times New Roman" w:cs="Times New Roman"/>
          <w:sz w:val="24"/>
          <w:szCs w:val="24"/>
          <w:lang w:eastAsia="en-US"/>
        </w:rPr>
        <w:t>Свидетельство о регистрации Устава территориального обществе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нного самоуправления выдано « 20 » декабря</w:t>
      </w:r>
      <w:r w:rsidRPr="00E463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2018 года</w:t>
      </w:r>
    </w:p>
    <w:p w:rsidR="0044103A" w:rsidRPr="00E463B5" w:rsidRDefault="0044103A" w:rsidP="0044103A">
      <w:pPr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3A" w:rsidRPr="00E463B5" w:rsidRDefault="0044103A" w:rsidP="0044103A">
      <w:pPr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103A" w:rsidRPr="00E463B5" w:rsidRDefault="0044103A" w:rsidP="0044103A">
      <w:pPr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63B5">
        <w:rPr>
          <w:rFonts w:ascii="Times New Roman" w:eastAsia="Calibri" w:hAnsi="Times New Roman" w:cs="Times New Roman"/>
          <w:sz w:val="24"/>
          <w:szCs w:val="24"/>
          <w:lang w:eastAsia="en-US"/>
        </w:rPr>
        <w:t>Регистратор:</w:t>
      </w:r>
    </w:p>
    <w:p w:rsidR="0044103A" w:rsidRPr="00E463B5" w:rsidRDefault="0044103A" w:rsidP="0044103A">
      <w:pPr>
        <w:spacing w:after="0" w:line="240" w:lineRule="auto"/>
        <w:ind w:left="382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63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Л.П. Адушкина</w:t>
      </w:r>
    </w:p>
    <w:p w:rsidR="0044103A" w:rsidRPr="00E463B5" w:rsidRDefault="0044103A" w:rsidP="0044103A">
      <w:pPr>
        <w:spacing w:after="0" w:line="240" w:lineRule="auto"/>
        <w:ind w:left="3828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463B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(подпись)                                         </w:t>
      </w:r>
    </w:p>
    <w:p w:rsidR="0044103A" w:rsidRPr="00E463B5" w:rsidRDefault="0044103A" w:rsidP="0044103A">
      <w:pPr>
        <w:spacing w:after="0" w:line="240" w:lineRule="auto"/>
        <w:ind w:left="3828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4103A" w:rsidRPr="00E463B5" w:rsidRDefault="0044103A" w:rsidP="004410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103A" w:rsidRPr="00E463B5" w:rsidRDefault="0044103A" w:rsidP="0044103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103A" w:rsidRPr="00E463B5" w:rsidRDefault="0044103A" w:rsidP="0044103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b/>
          <w:sz w:val="28"/>
          <w:szCs w:val="28"/>
        </w:rPr>
        <w:t>Содержание Устава</w:t>
      </w:r>
    </w:p>
    <w:p w:rsidR="0044103A" w:rsidRPr="00E463B5" w:rsidRDefault="0044103A" w:rsidP="004410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4103A" w:rsidRPr="00E463B5" w:rsidRDefault="0044103A" w:rsidP="004410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Статья 1. Наименование и территория территориального общественного самоуправления</w:t>
      </w:r>
    </w:p>
    <w:p w:rsidR="0044103A" w:rsidRPr="00E463B5" w:rsidRDefault="0044103A" w:rsidP="0044103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 Статья 2. Правовое положение ТОС</w:t>
      </w:r>
    </w:p>
    <w:p w:rsidR="0044103A" w:rsidRPr="00E463B5" w:rsidRDefault="0044103A" w:rsidP="0044103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Статья 3. Цели, задачи и основные направления деятельности территориального общественного самоуправления.</w:t>
      </w:r>
    </w:p>
    <w:p w:rsidR="0044103A" w:rsidRPr="00E463B5" w:rsidRDefault="0044103A" w:rsidP="0044103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Статья 4.  Высший орган управления ТОС</w:t>
      </w:r>
    </w:p>
    <w:p w:rsidR="0044103A" w:rsidRPr="00E463B5" w:rsidRDefault="0044103A" w:rsidP="0044103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Статья 5. Орган управления ТОС</w:t>
      </w:r>
    </w:p>
    <w:p w:rsidR="0044103A" w:rsidRPr="00E463B5" w:rsidRDefault="0044103A" w:rsidP="0044103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Статья 6. Староста</w:t>
      </w:r>
      <w:r w:rsidRPr="00E463B5">
        <w:rPr>
          <w:rFonts w:ascii="Times New Roman" w:eastAsia="Times New Roman" w:hAnsi="Times New Roman" w:cs="Times New Roman"/>
          <w:i/>
          <w:sz w:val="28"/>
          <w:szCs w:val="28"/>
        </w:rPr>
        <w:t xml:space="preserve"> - 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t>председатель  Совета ТОС</w:t>
      </w:r>
    </w:p>
    <w:p w:rsidR="0044103A" w:rsidRPr="00E463B5" w:rsidRDefault="0044103A" w:rsidP="0044103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Статья 7.  Избрание Совета ТОС - коллегиального органа управления ТОС</w:t>
      </w:r>
    </w:p>
    <w:p w:rsidR="0044103A" w:rsidRPr="00E463B5" w:rsidRDefault="0044103A" w:rsidP="0044103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Статья 8. Досрочное прекращение полномочий  старосты – председателя ТОС и членов  Совета ТОС</w:t>
      </w:r>
    </w:p>
    <w:p w:rsidR="0044103A" w:rsidRPr="00E463B5" w:rsidRDefault="0044103A" w:rsidP="0044103A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Статья 9. Взаимоотношения органов территориального общественного самоуправления с органами местного самоуправления</w:t>
      </w:r>
    </w:p>
    <w:p w:rsidR="0044103A" w:rsidRPr="00E463B5" w:rsidRDefault="0044103A" w:rsidP="0044103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Статья 10. Прекращение деятельности ТОС</w:t>
      </w:r>
    </w:p>
    <w:p w:rsidR="0044103A" w:rsidRPr="00E463B5" w:rsidRDefault="0044103A" w:rsidP="0044103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4103A" w:rsidRPr="00E463B5" w:rsidRDefault="0044103A" w:rsidP="004410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Статья 1. Наименование и территория территориального общественного самоуправления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1. Полное наименование: территориальное общественное самоуправл</w:t>
      </w:r>
      <w:r>
        <w:rPr>
          <w:rFonts w:ascii="Times New Roman" w:eastAsia="Times New Roman" w:hAnsi="Times New Roman" w:cs="Times New Roman"/>
          <w:sz w:val="28"/>
          <w:szCs w:val="28"/>
        </w:rPr>
        <w:t>ение (далее – ТОС)  Кульчумово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 xml:space="preserve">2. Сокращенное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наименование: ТОС  «Кульчумово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3. ТОС осуществляется в пределах следующей территории проживания</w:t>
      </w:r>
    </w:p>
    <w:p w:rsidR="0044103A" w:rsidRPr="00E463B5" w:rsidRDefault="0044103A" w:rsidP="00441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граждан: село Кульчумово 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 района Оренбургской области.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Границы территории, на которой осуществляется ТОС, установлены решением Совета депутатов муниципаль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образования Васильевский 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t>сельсовет Саракташского р</w:t>
      </w:r>
      <w:r>
        <w:rPr>
          <w:rFonts w:ascii="Times New Roman" w:eastAsia="Times New Roman" w:hAnsi="Times New Roman" w:cs="Times New Roman"/>
          <w:sz w:val="28"/>
          <w:szCs w:val="28"/>
        </w:rPr>
        <w:t>айона Оренбургской области от  28.11.2018 №13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b/>
          <w:sz w:val="28"/>
          <w:szCs w:val="28"/>
        </w:rPr>
        <w:t>Статья 2. Правовое положение ТОС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1. ТОС не является юридическим лицом.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2. ТОС считается учрежденным с момента регистрации устава ТОС администрацией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ьного образования  Васильевский 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t xml:space="preserve"> сельсовет.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 xml:space="preserve">3. ТОС может иметь печать с полным наименованием на русском языке, а также штампы и бланки со своим наименованием. 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b/>
          <w:sz w:val="28"/>
          <w:szCs w:val="28"/>
        </w:rPr>
        <w:t>Статья 3. Цели, задачи и основные направления деятельности территориального общественного самоуправления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1. Целями деятельности ТОС являются: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1) привлечения жителей к решению вопросов жизнедеятельности территории, на которой осуществляется ТОС;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 xml:space="preserve">2) экономическое и социальное развитие территории в границах ТОС; 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2. Для достижения целей ТОС может осуществлять решение следующих задач: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1) защита прав и законных интересов жителей соответствующей территории;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2) реализация программы развития территории, направленной на удовлетворение потребностей жителей территории;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3) участие в деятельности органов местного самоуправления по вопросам, затрагивающим интересы жителей территории;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4) обеспечение учета интересов граждан, проживающих на территории ТОС, при рассмотрении вопросов местного значения, и содействие в их решении.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3. В целях выполнения задач органы территориального общественного самоуправления могут осуществлять следующую деятельность: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1) организовывать  проведение смотров-конкурсов на лучшее содержание улиц, домов, придомовых территорий, приусадебных участков, детских игровых и спортивных площадок;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2) оказывать  содействие органам местного самоуправления в организации контроля за соблюдением правил индивидуальной застройки, строительства объектов социально-культурного назначения, осуществляемых на соответствующей территории;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lastRenderedPageBreak/>
        <w:t>3) участвовать в проведении общественного контроля за деятельностью организаций, осуществляющих управление многоквартирными домами;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4) поддерживать в надлежащем состоянии уличное адресное хозяйство (наименование улиц, наличие аншлагов, номерных знаков на домах и строениях);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5) участвовать в организации и проведении праздников улиц, населенных пунктов и другой культурно-массовой и спортивной работе;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6) привлекать  население к работам по благоустройству, озеленению, улучшению санитарного состояния, строительству и ремонту дорог, улиц, тротуаров, переходных мостов, инженерных сетей, общественных колодцев, спортивных и детских игровых площадок и других объектов, охране памятников истории и культуры, поддержанию в надлежащем состоянии кладбищ, братских могил и иных мест захоронения;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7) привлекать население на выполнение работ по ликвидации сорной растительности, самовольных свалок, вредителей сельскохозяйственных и декоративных культур;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8) принимать  участие в осуществлении мероприятий, направленных на бережное и экономное расходование населением топлива, тепловой и электрической энергии, газа и воды;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9) оказывать содействие населению в развитии народного творчества, художественной самодеятельности, физической культуры и спорта;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10) оказывать  содействие учреждениям образования в проведении учета детей школьного и дошкольного возраста, организации воспитательной работы с детьми и подростками по месту жительства, их досуга во внешкольное время;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11) оказывать  содействие органам пожарного надзора в осуществлении мероприятий по обеспечению противопожарного состояния жилых домов и других объектов, расположенных на территории их деятельности;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12) принимать  участие в мероприятиях по поддержанию правопорядка и общественной безопасности на соответствующей территории;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13) выполняют иные виды деятельности в рамках действующего законодательства.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b/>
          <w:sz w:val="28"/>
          <w:szCs w:val="28"/>
        </w:rPr>
        <w:t>Статья 4.  Высший орган управления ТОС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1. Высшим органом управления  территориального общественного самоуправления является собрание граждан</w:t>
      </w:r>
      <w:r w:rsidRPr="00E463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вопросам организации и осуществления территориального общественного самоуправления (далее – собрание граждан)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2. На территории ТОС  с численностью населения более 100 человек  полномочия собрания граждан могут осуществляться конференцией граждан.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Норма представительства по выборам делегатов на конференцию граждан при количестве проживающих на территории создаваемого ТОС составляет: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1) от 100 до 300 человек - 1 делегат от 15 граждан;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2) от 300 до 2000 человек - 1 делегат от 20 граждан;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lastRenderedPageBreak/>
        <w:t>3) от 2000 до 3000 человек - 1 делегат от 30 граждан;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4) от 3000 до 5000 человек - 1 делегат от 50 граждан;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5) свыше 5000 человек - 1 делегат от 100 граждан.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Выборы делегатов на конференцию могут проводиться на собраниях жителей в порядке, установленном для проведения собраний граждан;</w:t>
      </w:r>
    </w:p>
    <w:p w:rsidR="0044103A" w:rsidRPr="00E463B5" w:rsidRDefault="0044103A" w:rsidP="0044103A">
      <w:pPr>
        <w:spacing w:after="0" w:line="240" w:lineRule="auto"/>
        <w:ind w:firstLine="540"/>
        <w:jc w:val="both"/>
        <w:rPr>
          <w:rFonts w:ascii="Arial" w:eastAsia="Times New Roman" w:hAnsi="Arial" w:cs="Times New Roman"/>
          <w:sz w:val="24"/>
          <w:szCs w:val="24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Если выдвинуто несколько кандидатов в делегаты, то избранным считается кандидат, набравший наибольшее число голосов</w:t>
      </w:r>
      <w:r w:rsidRPr="00E463B5">
        <w:rPr>
          <w:rFonts w:ascii="Arial" w:eastAsia="Times New Roman" w:hAnsi="Arial" w:cs="Times New Roman"/>
          <w:sz w:val="24"/>
          <w:szCs w:val="24"/>
        </w:rPr>
        <w:t>.</w:t>
      </w:r>
    </w:p>
    <w:p w:rsidR="0044103A" w:rsidRPr="00E463B5" w:rsidRDefault="0044103A" w:rsidP="0044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3. Собрание (конференция) граждан может созываться органами местного самоуправления, Советом (Комитетом) ТОС или инициативными группами граждан по мере необходимости, но не реже одного раза в год.</w:t>
      </w:r>
    </w:p>
    <w:p w:rsidR="0044103A" w:rsidRPr="00E463B5" w:rsidRDefault="0044103A" w:rsidP="0044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В случае созыва собрания (конференции) инициативной группой граждан собрание (конференция) граждан проводится Советом (Комитетом) ТОС в течение 15 дней после письменного обращения инициативной группы граждан.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63B5">
        <w:rPr>
          <w:rFonts w:ascii="Times New Roman" w:eastAsia="Calibri" w:hAnsi="Times New Roman" w:cs="Times New Roman"/>
          <w:sz w:val="28"/>
          <w:szCs w:val="28"/>
          <w:lang w:eastAsia="en-US"/>
        </w:rPr>
        <w:t>4. 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pacing w:val="2"/>
          <w:sz w:val="28"/>
          <w:szCs w:val="28"/>
        </w:rPr>
        <w:t>Конференция  граждан  считается правомочной, если в ней приняли участие не менее 2/3 избранных на собраниях граждан делегатов.</w:t>
      </w:r>
    </w:p>
    <w:p w:rsidR="0044103A" w:rsidRPr="00E463B5" w:rsidRDefault="0044103A" w:rsidP="0044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5. К исключительным полномочиям собрания (конференции) граждан относятся:</w:t>
      </w:r>
    </w:p>
    <w:p w:rsidR="0044103A" w:rsidRPr="00E463B5" w:rsidRDefault="0044103A" w:rsidP="0044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1) установление структуры органов ТОС;</w:t>
      </w:r>
    </w:p>
    <w:p w:rsidR="0044103A" w:rsidRPr="00E463B5" w:rsidRDefault="0044103A" w:rsidP="0044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2) принятие устава ТОС, внесение в него изменений и дополнений;</w:t>
      </w:r>
    </w:p>
    <w:p w:rsidR="0044103A" w:rsidRPr="00E463B5" w:rsidRDefault="0044103A" w:rsidP="0044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3) избрание органов и руководителей ТОС (Совета ТОС, иных органов) и досрочное прекращение их полномочий;</w:t>
      </w:r>
    </w:p>
    <w:p w:rsidR="0044103A" w:rsidRPr="00E463B5" w:rsidRDefault="0044103A" w:rsidP="0044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4) определение основных направлений деятельности ТОС;</w:t>
      </w:r>
    </w:p>
    <w:p w:rsidR="0044103A" w:rsidRPr="00E463B5" w:rsidRDefault="0044103A" w:rsidP="004410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5) рассмотрение и утверждение отчетов о деятельности органов ТОС (Совета ТОС, иных органов);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6.  При проведении собрания (конференции) граждан ведется реестр участников собрания (конференции) с указанием фамилии, имени, отчества, года рождения (для лиц в возрасте шестнадцати лет - также число и месяц рождения), адреса регистрации по месту жительства, указанного в паспорте гражданина, и проставлением собственноручно подписи.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63B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7. Решения  собрания (конференции) считается принятым, если за него проголосовало более </w:t>
      </w:r>
      <w:r w:rsidRPr="00E463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половины принявших участие  в собрании (конференции) граждан.  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03A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b/>
          <w:sz w:val="28"/>
          <w:szCs w:val="28"/>
        </w:rPr>
        <w:t>Статья 5. Орган управления ТОС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 xml:space="preserve">1.  Для организации и непосредственного осуществления  территориального общественного самоуправления избирается коллегиальный орган управления ТОС. 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 xml:space="preserve">Срок, на который избирается, назначается орган управления территориального общественного самоуправления, определяется в уставе  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территориального общественного самоуправления, и не может быть менее двух и более пяти лет.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2.  Совет ТОС  является органом управления  ТОС</w:t>
      </w:r>
      <w:r w:rsidRPr="00E463B5">
        <w:rPr>
          <w:rFonts w:ascii="Times New Roman" w:eastAsia="Times New Roman" w:hAnsi="Times New Roman" w:cs="Times New Roman"/>
          <w:i/>
          <w:sz w:val="28"/>
          <w:szCs w:val="28"/>
        </w:rPr>
        <w:t xml:space="preserve">.  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3.  Совет ТОС состоит из 6 человек, избираемых на конференции граждан открытым голосованием сроком на 5 (пять) лет.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 xml:space="preserve">Членом Совета ТОС может быть избран гражданин, достигший шестнадцатилетнего возраста, проживающий на территории ТОС. 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4. Основной формой работы Совета ТОС является заседание, на котором решаются вопросы, отнесенные к его ведению.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На первом заседании Совета ТОС избирается председатель и секретарь из числа членов ТОС  путём открытого голосования.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Заседание органа территориального общественного самоуправления считается правомочным, если в нем принимает участие не менее половины от установленного числа членов органа территориального общественного самоуправления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5. Полномочия  органа управления ТОС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Орган  управления ТОС имеют право: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1) созывать по согласованию с органами местного самоуправления собрания, конференции граждан по рассмотрению вопросов, относящихся к их ведению;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2) обращаться по вопросам, относящимся к их ведению, в органы местного самоуправления, их отделы и управления, предприятия, учреждения, организации;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3)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4) вносить в органы местного самоуправления проекты муниципальных правовых актов;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5) участвовать в заседаниях органов местного самоуправления при рассмотрении вопросов, затрагивающих их интересы.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Орган  управления ТОС обязан: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1) организовывать территориальное общественное самоуправление на соответствующей территории;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2) обеспечивать исполнение решений, принятых на собраниях (конференциях) граждан;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3) не реже одного раза в год отчитываться о своей работе на собрании, конференции граждан, их избравших;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4) обеспечивать взаимодействие территориального общественного самоуправления с органами местного самоуправления, предприятиями, организациями, учреждениями по вопросам своей деятельности;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5) организовывать приём населения, а также рассмотрение заявлений и предложений граждан, принимать по ним необходимые меры в пределах своей компетенции.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6. Совет ТОС подконтролен и подотчетен конференции граждан.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lastRenderedPageBreak/>
        <w:t>Совет ТОС отчитывается о своей деятельности не реже одного раза в год на собрании (конференции) граждан.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7. Полномочия Совета ТОС прекращаются досрочно в случае: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1) самороспуска;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2)  прекращения (ликвидации)   ТОС;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3)  решения собрания (конференции) граждан;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4) в иных случаях, установленных законодательством,  муниципальными правовыми актами.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В случае досрочного прекращения полномочий  Совета ТОС на собрании (конференции) проводятся выборы нового состава Совета ТОС.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E463B5">
        <w:rPr>
          <w:rFonts w:ascii="Times New Roman" w:eastAsia="Times New Roman" w:hAnsi="Times New Roman" w:cs="Times New Roman"/>
          <w:b/>
          <w:sz w:val="28"/>
          <w:szCs w:val="28"/>
        </w:rPr>
        <w:t>Статья 6. Староста</w:t>
      </w:r>
      <w:r w:rsidRPr="00E463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- </w:t>
      </w:r>
      <w:r w:rsidRPr="00E463B5">
        <w:rPr>
          <w:rFonts w:ascii="Times New Roman" w:eastAsia="Times New Roman" w:hAnsi="Times New Roman" w:cs="Times New Roman"/>
          <w:b/>
          <w:sz w:val="28"/>
          <w:szCs w:val="28"/>
        </w:rPr>
        <w:t>председатель  Совета ТОС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463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t>Староста – председатель Совета ТОС  для решения возложенных на него задач: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1) представляет орган территориального общественного самоуправления в отношениях с населением, организациями, расположенными на соответствующей территории или обслуживающими жителей данной территории, а также с органами местного самоуправления;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2) взаимодействует с органами местного самоуправления, муниципальными предприятиями и учреждениями и иными организациями по вопросам местного значения в сельском населённом пункте;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3)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подлежащих обязательному рассмотрению органами местного самоуправления;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4) информирует жителей сельского населённого пункта по вопросам организации и осуществления местного самоуправления, а также содействует в доведении до них иной информации, полученной от органов местного самоуправления;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5) содействует органам местного самоуправления в организации и проведении публичных слушаний и общественных обсуждений, обнародованных их результатов в сельском населённом пункте;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6) участвует в работе созданных органами местного самоуправления совещательных, консультативных и экспертных формирований (советов, комитетов, рабочих групп и т.п.) в целях проведения согласованной политики развития местного самоуправления и ТОС на соответствующей территории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7) обеспечивает в соответствии с решением органа территориального общественного самоуправления организацию опроса населения, обсуждение гражданами важнейших вопросов местного значения, организует прием граждан, рассмотрение их обращений, заявлений и жалоб;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 xml:space="preserve">8) осуществляет иные полномочия и права, предусмотренные уставом муниципального образования или нормативным правовым актом 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представительного органа муниципального образования в соответствии с</w:t>
      </w:r>
      <w:r w:rsidRPr="00E463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t>законом Оренбургской области, а также настоящим Уставом ТОС.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2. Староста может возглавлять общественный совет сельского населённого пункта.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В случае отсутствия старосты  ТОС по уважительной причине (болезнь, отпуск, командировка) его обязанности исполняет член общественного совета сельского населённого пункта.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3. Староста подотчётен собранию (конференции) граждан  и представительному органу местного самоуправления муниципального образования.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Староста отчитывается о своей деятельности не реже одного раза в год на собрании (конференции) граждан.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b/>
          <w:sz w:val="28"/>
          <w:szCs w:val="28"/>
        </w:rPr>
        <w:t>Статья 7.  Избрание Совета ТОС - коллегиального органа управления ТОС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 Совет ТОС избирается на собраниях (конференциях) граждан, проживающих на соответствующей территории, на основе их добровольного волеизъявления, путем открытого голосования.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2. Выборы в Совет  ТОС</w:t>
      </w:r>
      <w:r w:rsidRPr="00E463B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t>назначаются инициативной группой граждан, проживающих на соответствующих территориях, в следующих случаях: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1) при формировании органа управления ТОС на соответствующей территории впервые;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2) досрочного прекращения полномочий ранее выбранных органов управления  ТОС.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3. В случае формирования органов ТОС на соответствующей территории впервые выборы в органы ТОС должны быть назначены не позднее 30 дней со дня вступления в силу решения Совета депутатов об установлении границ ТОС.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4. В случае истечения срока полномочий ранее выбранных органов ТОС выборы назначаются не ранее чем за 30 и не позднее, чем за 10 дней до истечения срока полномочий органов ТОС.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5. В случае досрочного прекращения полномочий органов ТОС выборы назначаются не позднее 30 дней со дня досрочного прекращения полномочий органов ТОС.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6. Выборы должны быть проведены не позднее чем через 30 дней со дня их назначения.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7. Информирование жителей о дате, времени и месте проведения выборов осуществляется инициативной группой жителей, проживающих на соответствующей территории, или ранее избранным органом управления ТОС не позднее чем за 5 дней до дня выборов. Данная информация также представляется в администрацию муниципального образования не позднее, чем за 5 дней до дня проведения выборов.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8. Совет ТОС</w:t>
      </w:r>
      <w:r w:rsidRPr="00E463B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t>избирается в количестве 6 человек.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 Правом избирать </w:t>
      </w:r>
      <w:r w:rsidRPr="00E463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быть избранными в Совет (Комитет) ТОС 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t>обладают граждане, проживающие на соответствующей территории и достигшие ко дню выборов шестнадцатилетнего возраста.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Все выдвинутые кандидатуры в члены органа управления территориального общественного самоуправления обсуждаются открыто. Каждый присутствующий на собрании (конференции) граждан имеет право участвовать в обсуждении предлагаемых кандидатур. Кандидат в члены коллегиального органа  управления ТОС  может снять свою кандидатуру.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10.  Выборы в Совет ТОС</w:t>
      </w:r>
      <w:r w:rsidRPr="00E463B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t xml:space="preserve">проводятся открытым голосованием. 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Каждый присутствующий на собрании (конференции) гражданин обладает при принятии решения одним голосом, который он может подать «за» принятие соответствующего решения, «против» принятия соответствующего решения или воздержаться от голосования.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При проведении открытого голосования после выдвижения и обсуждения кандидатур председательствующий ставит на голосование каждую кандидатуру.  Подсчет голосов осуществляет председательствующий на  собрании (конференции) граждан.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Избранными в состав Совета (Комитета) ТОС считаются граждане, получившие большинство голосов, от принявших участие в голосовании.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11. Протокол собрания (конференции) по выборам Совет ТОС</w:t>
      </w:r>
      <w:r w:rsidRPr="00E463B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t>ведет секретарь собрания (конференции). Протокол подписывается председательствующим и секретарем.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b/>
          <w:sz w:val="28"/>
          <w:szCs w:val="28"/>
        </w:rPr>
        <w:t>Статья 8. Досрочное прекращение полномочий  старосты – председателя ТОС и членов  Совета ТОС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1. Полномочия  старосты – председателя ТОС, членов Совета ТОС прекращаются досрочно в случаях: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1) смерти;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2) подачи личного заявления о прекращении полномочий;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3) выбытия на постоянное место жительства за пределы соответствующей территории;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4) признания судом недееспособным или ограниченно дееспособным;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5) решения собрания (конференции) граждан;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6) вступления в силу обвинительного приговора суда в отношении члена органа территориального общественного самоуправления;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7) по иным основаниям, предусмотренным законодательством и настоящим уставом.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2. Выборы председателя  и членов Совета (Комитета) ТОС, назначение старосты  производятся не позднее 30 дней со дня прекращения полномочий.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277"/>
      <w:bookmarkEnd w:id="1"/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b/>
          <w:sz w:val="28"/>
          <w:szCs w:val="28"/>
        </w:rPr>
        <w:t>Статья 9. Взаимоотношения органов территориального общественного самоуправления с органами местного самоуправления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 xml:space="preserve">1. Органы территориального общественного самоуправления осуществляют взаимодействие с органами местного самоуправления, депутатами, избранными на соответствующей территории, и должностными </w:t>
      </w:r>
      <w:r w:rsidRPr="00E463B5">
        <w:rPr>
          <w:rFonts w:ascii="Times New Roman" w:eastAsia="Times New Roman" w:hAnsi="Times New Roman" w:cs="Times New Roman"/>
          <w:sz w:val="28"/>
          <w:szCs w:val="28"/>
        </w:rPr>
        <w:lastRenderedPageBreak/>
        <w:t>лицами местной администрации в рамках их полномочий в целях решения вопросов местного значения.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2. Отношения органа территориального общественного самоуправления с органами местного самоуправления в части осуществления хозяйственной деятельности строятся на основе договоров. В договорах должны быть указаны объемы и сроки выполнения работ и услуг, порядок финансирования, условия выделения имущества, обязательства сторон.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3. В целях налаживания взаимодействия с органами территориального общественного самоуправления органы местного самоуправления: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1) устанавливают порядок организации деятельности территориального общественного самоуправления;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2) содействуют органам территориального общественного самоуправления в осуществлении их полномочий, при наличии возможностей решают вопросы о предоставлении помещений для организации их работы;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3) координируют деятельность органов территориального общественного самоуправления, знакомят их с законодательными актами органов государственной власти Российской Федерации, органов государственной власти Оренбургской области, нормативными правовыми актами органов местного самоуправления;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4) оказывают органам территориального общественного самоуправления организационную и методическую помощь;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5) устанавливают сферы совместной компетенции с органами территориального общественного самоуправления, а также перечень вопросов, решения по которым не могут быть приняты без согласования с органами территориального общественного самоуправления;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6) в своей работе с населением опираются на помощь органов территориального общественного самоуправления, изучают их мнение по вопросам, затрагивающим интересы жителей соответствующей территории;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7) обобщают и распространяют опыт работы органов территориального общественного самоуправления, проводят совещания, семинары с руководителями и членами органов территориального общественного самоуправления, организуют их учебу;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8) освещают деятельность органов территориального общественного самоуправления в средствах массовой информации и путем размещения информации на официальном сайте местной администрации в информационно-телекоммуникационной сети Интернет;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9) осуществляют иные полномочия в соответствии с федеральным законодательством и законодательством Оренбургской области.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5. В целях налаживания взаимодействия с органами местного самоуправления органы территориального общественного самоуправления: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1) участвуют в заседаниях органов местного самоуправления, проводимых ими мероприятиях при рассмотрении вопросов, затрагивающих интересы граждан, проживающих на соответствующей территории;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lastRenderedPageBreak/>
        <w:t>2) информируют население об изменениях в законодательстве и муниципальных правовых актах по реализации вопросов местного значения;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3) участвуют в совместных отчетах перед населением депутатов представительного органа муниципального образования и местной администрации;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4) направляют в органы местного самоуправления предложения по решению наиболее проблемных для населения вопросов;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5) участвуют в публичных слушаниях, проводимых по инициативе органов местного самоуправления;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6) участвуют в мероприятиях, проводимых в рамках муниципального и общественного контроля;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7) направляют информацию о своей деятельности по запросам органов местного самоуправления.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b/>
          <w:sz w:val="28"/>
          <w:szCs w:val="28"/>
        </w:rPr>
        <w:t>Статья 10. Прекращение деятельности ТОС</w:t>
      </w:r>
    </w:p>
    <w:p w:rsidR="0044103A" w:rsidRPr="00E463B5" w:rsidRDefault="0044103A" w:rsidP="0044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1. Орган территориального общественного самоуправления прекращает свою деятельность по решению собрания, конференции граждан.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2. После принятия соответствующего решения в администрацию муниципального образования направляется письменное уведомление о прекращении деятельности ТОС.</w:t>
      </w:r>
    </w:p>
    <w:p w:rsidR="0044103A" w:rsidRPr="00E463B5" w:rsidRDefault="0044103A" w:rsidP="00441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3B5">
        <w:rPr>
          <w:rFonts w:ascii="Times New Roman" w:eastAsia="Times New Roman" w:hAnsi="Times New Roman" w:cs="Times New Roman"/>
          <w:sz w:val="28"/>
          <w:szCs w:val="28"/>
        </w:rPr>
        <w:t>3. Деятельность ТОС считается завершенной после  опубликования решения Совета депутатов о признании утратившим силу решения об установлении границ территории, на которой осуществляется ТОС, путем размещения на своем официальном сайте в информационно-телекоммуникационной сети «Интернет» и внесения соответствующей записи в реестр уставов ТОС.</w:t>
      </w:r>
    </w:p>
    <w:p w:rsidR="0044103A" w:rsidRPr="00E463B5" w:rsidRDefault="0044103A" w:rsidP="004410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:rsidR="0044103A" w:rsidRDefault="0044103A" w:rsidP="0044103A">
      <w:pPr>
        <w:rPr>
          <w:sz w:val="28"/>
          <w:szCs w:val="28"/>
        </w:rPr>
      </w:pPr>
    </w:p>
    <w:p w:rsidR="000F2D16" w:rsidRDefault="000F2D16"/>
    <w:sectPr w:rsidR="000F2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A"/>
    <w:rsid w:val="000F2D16"/>
    <w:rsid w:val="0029435E"/>
    <w:rsid w:val="0044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13193-660B-4FC3-A7D1-7EF8BD73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4103A"/>
    <w:rPr>
      <w:rFonts w:ascii="Calibri" w:eastAsia="Calibri" w:hAnsi="Calibri" w:cs="Calibri"/>
    </w:rPr>
  </w:style>
  <w:style w:type="paragraph" w:styleId="a4">
    <w:name w:val="No Spacing"/>
    <w:link w:val="a3"/>
    <w:qFormat/>
    <w:rsid w:val="0044103A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4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13BF9-7C4B-4CEE-8FAB-DF0B97C6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3591</Words>
  <Characters>20471</Characters>
  <Application>Microsoft Office Word</Application>
  <DocSecurity>0</DocSecurity>
  <Lines>170</Lines>
  <Paragraphs>48</Paragraphs>
  <ScaleCrop>false</ScaleCrop>
  <Company/>
  <LinksUpToDate>false</LinksUpToDate>
  <CharactersWithSpaces>24014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2018-12-24T09:20:00Z</dcterms:created>
  <dcterms:modified xsi:type="dcterms:W3CDTF">2018-12-24T09:20:00Z</dcterms:modified>
</cp:coreProperties>
</file>