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5A" w:rsidRDefault="0055295A" w:rsidP="005529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30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B9D9B67" wp14:editId="485F9E2D">
            <wp:extent cx="571500" cy="609600"/>
            <wp:effectExtent l="19050" t="0" r="0" b="0"/>
            <wp:docPr id="16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95A" w:rsidRPr="00281CD3" w:rsidRDefault="0055295A" w:rsidP="005529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CD3">
        <w:rPr>
          <w:rFonts w:ascii="Times New Roman" w:hAnsi="Times New Roman" w:cs="Times New Roman"/>
          <w:sz w:val="28"/>
          <w:szCs w:val="28"/>
        </w:rPr>
        <w:t xml:space="preserve">СОВЕТ ДЕПУТАТОВ ВАСИЛЬЕВСКОГО </w:t>
      </w:r>
      <w:proofErr w:type="gramStart"/>
      <w:r w:rsidRPr="00281CD3">
        <w:rPr>
          <w:rFonts w:ascii="Times New Roman" w:hAnsi="Times New Roman" w:cs="Times New Roman"/>
          <w:sz w:val="28"/>
          <w:szCs w:val="28"/>
        </w:rPr>
        <w:t>СЕЛЬСОВЕТА</w:t>
      </w:r>
      <w:r w:rsidRPr="00281CD3">
        <w:rPr>
          <w:rFonts w:ascii="Times New Roman" w:hAnsi="Times New Roman" w:cs="Times New Roman"/>
          <w:sz w:val="28"/>
          <w:szCs w:val="28"/>
        </w:rPr>
        <w:br/>
        <w:t xml:space="preserve">  САРАКТАШСКОГО</w:t>
      </w:r>
      <w:proofErr w:type="gramEnd"/>
      <w:r w:rsidRPr="00281CD3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55295A" w:rsidRPr="00281CD3" w:rsidRDefault="0055295A" w:rsidP="005529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CD3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55295A" w:rsidRPr="00281CD3" w:rsidRDefault="0055295A" w:rsidP="005529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295A" w:rsidRPr="00A66B9B" w:rsidRDefault="0055295A" w:rsidP="005529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двадцать </w:t>
      </w:r>
      <w:r w:rsidRPr="00A66B9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четвертого </w:t>
      </w:r>
      <w:r w:rsidRPr="00A66B9B">
        <w:rPr>
          <w:rFonts w:ascii="Times New Roman" w:hAnsi="Times New Roman" w:cs="Times New Roman"/>
          <w:sz w:val="28"/>
          <w:szCs w:val="28"/>
        </w:rPr>
        <w:t xml:space="preserve">заседания Совета депутатов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6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Васильевского </w:t>
      </w:r>
      <w:r w:rsidRPr="00A66B9B">
        <w:rPr>
          <w:rFonts w:ascii="Times New Roman" w:hAnsi="Times New Roman" w:cs="Times New Roman"/>
          <w:sz w:val="28"/>
          <w:szCs w:val="28"/>
        </w:rPr>
        <w:t>сельсовета третьего созыва</w:t>
      </w:r>
    </w:p>
    <w:p w:rsidR="0055295A" w:rsidRPr="00F766EA" w:rsidRDefault="0055295A" w:rsidP="0055295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№  106</w:t>
      </w:r>
      <w:proofErr w:type="gramEnd"/>
      <w:r w:rsidRPr="00A66B9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66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от  20 июня  2018</w:t>
      </w:r>
      <w:r w:rsidRPr="00A66B9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295A" w:rsidRDefault="0055295A" w:rsidP="0055295A">
      <w:pPr>
        <w:tabs>
          <w:tab w:val="left" w:pos="51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tabs>
          <w:tab w:val="left" w:pos="51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Рассмотрев возможность местного бюджета на 2018 год и предложение исполняющего обязанности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 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выделении администрации Васильевского сельсовета дополнительных средств  в 2018 году</w:t>
      </w:r>
    </w:p>
    <w:p w:rsidR="0055295A" w:rsidRPr="00EE5FA9" w:rsidRDefault="0055295A" w:rsidP="0055295A">
      <w:pPr>
        <w:pStyle w:val="1"/>
        <w:ind w:firstLine="700"/>
        <w:jc w:val="left"/>
        <w:rPr>
          <w:rFonts w:ascii="Times New Roman" w:hAnsi="Times New Roman"/>
          <w:b w:val="0"/>
          <w:color w:val="auto"/>
          <w:sz w:val="28"/>
          <w:szCs w:val="28"/>
        </w:rPr>
      </w:pPr>
      <w:r w:rsidRPr="00EE5FA9">
        <w:rPr>
          <w:rFonts w:ascii="Times New Roman" w:hAnsi="Times New Roman"/>
          <w:b w:val="0"/>
          <w:color w:val="auto"/>
          <w:sz w:val="28"/>
          <w:szCs w:val="28"/>
        </w:rPr>
        <w:t xml:space="preserve">Совет </w:t>
      </w:r>
      <w:proofErr w:type="gramStart"/>
      <w:r w:rsidRPr="00EE5FA9">
        <w:rPr>
          <w:rFonts w:ascii="Times New Roman" w:hAnsi="Times New Roman"/>
          <w:b w:val="0"/>
          <w:color w:val="auto"/>
          <w:sz w:val="28"/>
          <w:szCs w:val="28"/>
        </w:rPr>
        <w:t xml:space="preserve">депутатов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Васильевского</w:t>
      </w:r>
      <w:proofErr w:type="gramEnd"/>
      <w:r w:rsidRPr="00EE5FA9">
        <w:rPr>
          <w:rFonts w:ascii="Times New Roman" w:hAnsi="Times New Roman"/>
          <w:b w:val="0"/>
          <w:color w:val="auto"/>
          <w:sz w:val="28"/>
          <w:szCs w:val="28"/>
        </w:rPr>
        <w:t xml:space="preserve"> сельсовета</w:t>
      </w:r>
    </w:p>
    <w:p w:rsidR="0055295A" w:rsidRPr="00EE5FA9" w:rsidRDefault="0055295A" w:rsidP="0055295A">
      <w:pPr>
        <w:rPr>
          <w:rFonts w:ascii="Times New Roman" w:hAnsi="Times New Roman" w:cs="Times New Roman"/>
          <w:sz w:val="16"/>
          <w:szCs w:val="16"/>
        </w:rPr>
      </w:pPr>
    </w:p>
    <w:p w:rsidR="0055295A" w:rsidRDefault="0055295A" w:rsidP="0055295A">
      <w:pPr>
        <w:jc w:val="both"/>
        <w:rPr>
          <w:rFonts w:ascii="Times New Roman" w:hAnsi="Times New Roman" w:cs="Times New Roman"/>
          <w:sz w:val="28"/>
          <w:szCs w:val="28"/>
        </w:rPr>
      </w:pPr>
      <w:r w:rsidRPr="00EE5FA9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EE5FA9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55295A" w:rsidRDefault="0055295A" w:rsidP="005529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Принимая во внимание утвержденный бюджет Васильевского сельсовета на 2018 год, в связи с отсутствием свободных средств и дополнительных источников их поступления, отказать в финансировании (в выделении дополнительных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средств)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 году на исполнения предписания № 53/1/40 от 28.05.2018 года об устранении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пожара.</w:t>
      </w:r>
    </w:p>
    <w:p w:rsidR="0055295A" w:rsidRDefault="0055295A" w:rsidP="005529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поступлении в бюджет Васильевского сельсовета средств, не предусмотренных бюджетом на 2018 год, и достаточных для решений вопросов, указанных в п.1 настоящего решения, вернуться к рассмотрению данного вопроса.</w:t>
      </w:r>
    </w:p>
    <w:p w:rsidR="0055295A" w:rsidRDefault="0055295A" w:rsidP="005529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подписания и подлежит официальному опубликованию путем размещения на официальном сайте МО Васильевский сельсовет в сети Интернет.</w:t>
      </w:r>
    </w:p>
    <w:p w:rsidR="0055295A" w:rsidRPr="0011139B" w:rsidRDefault="0055295A" w:rsidP="005529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за исполнением данного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Pr="0011139B">
        <w:rPr>
          <w:rFonts w:ascii="Times New Roman" w:hAnsi="Times New Roman" w:cs="Times New Roman"/>
          <w:sz w:val="28"/>
          <w:szCs w:val="28"/>
        </w:rPr>
        <w:t xml:space="preserve"> постоянную</w:t>
      </w:r>
      <w:proofErr w:type="gramEnd"/>
      <w:r w:rsidRPr="0011139B">
        <w:rPr>
          <w:rFonts w:ascii="Times New Roman" w:hAnsi="Times New Roman" w:cs="Times New Roman"/>
          <w:sz w:val="28"/>
          <w:szCs w:val="28"/>
        </w:rPr>
        <w:t xml:space="preserve"> комиссию по бюджетной, налоговой, финансовой политике, собственности, экономическим вопросам (</w:t>
      </w:r>
      <w:proofErr w:type="spellStart"/>
      <w:r w:rsidRPr="0011139B">
        <w:rPr>
          <w:rFonts w:ascii="Times New Roman" w:hAnsi="Times New Roman" w:cs="Times New Roman"/>
          <w:sz w:val="28"/>
          <w:szCs w:val="28"/>
        </w:rPr>
        <w:t>Мурсалимов</w:t>
      </w:r>
      <w:proofErr w:type="spellEnd"/>
      <w:r w:rsidRPr="0011139B">
        <w:rPr>
          <w:rFonts w:ascii="Times New Roman" w:hAnsi="Times New Roman" w:cs="Times New Roman"/>
          <w:sz w:val="28"/>
          <w:szCs w:val="28"/>
        </w:rPr>
        <w:t xml:space="preserve"> К.Х.).</w:t>
      </w:r>
    </w:p>
    <w:p w:rsidR="0055295A" w:rsidRPr="00EE5FA9" w:rsidRDefault="0055295A" w:rsidP="005529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Pr="005E7A8C" w:rsidRDefault="0055295A" w:rsidP="0055295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7A8C">
        <w:rPr>
          <w:rFonts w:ascii="Times New Roman" w:hAnsi="Times New Roman"/>
          <w:sz w:val="28"/>
          <w:szCs w:val="28"/>
        </w:rPr>
        <w:t>Председатель мандатной комиссии                                           Л.М. Хасанова</w:t>
      </w:r>
    </w:p>
    <w:p w:rsidR="0055295A" w:rsidRPr="0011139B" w:rsidRDefault="0055295A" w:rsidP="0055295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55295A" w:rsidRDefault="0055295A" w:rsidP="0055295A">
      <w:pPr>
        <w:tabs>
          <w:tab w:val="left" w:pos="13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7809"/>
      </w:tblGrid>
      <w:tr w:rsidR="0055295A" w:rsidRPr="00E065F1" w:rsidTr="003B231B">
        <w:tc>
          <w:tcPr>
            <w:tcW w:w="1548" w:type="dxa"/>
          </w:tcPr>
          <w:p w:rsidR="0055295A" w:rsidRPr="00E065F1" w:rsidRDefault="0055295A" w:rsidP="003B231B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065F1">
              <w:rPr>
                <w:rFonts w:ascii="Times New Roman" w:eastAsia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55295A" w:rsidRPr="00E065F1" w:rsidRDefault="0055295A" w:rsidP="003B231B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постоянной комиссии, администрации сельсовета, прокурору района</w:t>
            </w:r>
          </w:p>
        </w:tc>
      </w:tr>
    </w:tbl>
    <w:p w:rsidR="0055295A" w:rsidRDefault="0055295A" w:rsidP="0055295A">
      <w:pPr>
        <w:tabs>
          <w:tab w:val="left" w:pos="51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tabs>
          <w:tab w:val="left" w:pos="51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tabs>
          <w:tab w:val="left" w:pos="51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>
      <w:pPr>
        <w:tabs>
          <w:tab w:val="left" w:pos="51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295A" w:rsidRDefault="0055295A" w:rsidP="0055295A"/>
    <w:p w:rsidR="0096446D" w:rsidRPr="0055295A" w:rsidRDefault="0096446D" w:rsidP="0055295A"/>
    <w:sectPr w:rsidR="0096446D" w:rsidRPr="0055295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77B" w:rsidRDefault="0055295A">
    <w:pPr>
      <w:pStyle w:val="a4"/>
    </w:pPr>
    <w:r>
      <w:rPr>
        <w:rStyle w:val="af5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FE83300"/>
    <w:lvl w:ilvl="0">
      <w:numFmt w:val="bullet"/>
      <w:lvlText w:val="*"/>
      <w:lvlJc w:val="left"/>
    </w:lvl>
  </w:abstractNum>
  <w:abstractNum w:abstractNumId="1">
    <w:nsid w:val="244A54E0"/>
    <w:multiLevelType w:val="hybridMultilevel"/>
    <w:tmpl w:val="BF164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33"/>
    <w:rsid w:val="00530C3E"/>
    <w:rsid w:val="0055295A"/>
    <w:rsid w:val="0096446D"/>
    <w:rsid w:val="00977733"/>
    <w:rsid w:val="009D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DA34F-5BA4-4F0F-BDC7-071204FB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73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D3DB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733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977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D3DB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9D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9D3DBD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D3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D3DBD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3DB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3D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3DB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D3DB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ody Text"/>
    <w:basedOn w:val="a"/>
    <w:link w:val="ab"/>
    <w:rsid w:val="009D3D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9D3DB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9D3D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9D3DB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9D3DBD"/>
    <w:rPr>
      <w:color w:val="800080"/>
      <w:u w:val="single"/>
    </w:rPr>
  </w:style>
  <w:style w:type="paragraph" w:customStyle="1" w:styleId="xl67">
    <w:name w:val="xl67"/>
    <w:basedOn w:val="a"/>
    <w:rsid w:val="009D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3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D3DB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9D3D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9D3D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9D3D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D3D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D3D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9D3DB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9D3D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9D3D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9D3D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9D3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a"/>
    <w:rsid w:val="009D3D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9D3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9D3D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6">
    <w:name w:val="xl106"/>
    <w:basedOn w:val="a"/>
    <w:rsid w:val="009D3D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9D3D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8">
    <w:name w:val="xl108"/>
    <w:basedOn w:val="a"/>
    <w:rsid w:val="009D3D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rsid w:val="009D3DBD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9D3DBD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"/>
    <w:rsid w:val="009D3DB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9D3DBD"/>
    <w:pPr>
      <w:widowControl w:val="0"/>
      <w:autoSpaceDE w:val="0"/>
      <w:autoSpaceDN w:val="0"/>
      <w:adjustRightInd w:val="0"/>
      <w:spacing w:after="0" w:line="326" w:lineRule="exact"/>
      <w:ind w:firstLine="450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9D3DB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9D3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footnote text"/>
    <w:basedOn w:val="a"/>
    <w:link w:val="af0"/>
    <w:semiHidden/>
    <w:rsid w:val="009D3D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9D3D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9D3DBD"/>
    <w:rPr>
      <w:rFonts w:cs="Times New Roman"/>
      <w:vertAlign w:val="superscript"/>
    </w:rPr>
  </w:style>
  <w:style w:type="paragraph" w:customStyle="1" w:styleId="Style1">
    <w:name w:val="Style1"/>
    <w:basedOn w:val="a"/>
    <w:rsid w:val="009D3DBD"/>
    <w:pPr>
      <w:widowControl w:val="0"/>
      <w:autoSpaceDE w:val="0"/>
      <w:autoSpaceDN w:val="0"/>
      <w:adjustRightInd w:val="0"/>
      <w:spacing w:after="0" w:line="283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D3DBD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D3DBD"/>
    <w:pPr>
      <w:widowControl w:val="0"/>
      <w:autoSpaceDE w:val="0"/>
      <w:autoSpaceDN w:val="0"/>
      <w:adjustRightInd w:val="0"/>
      <w:spacing w:after="0" w:line="30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D3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D3DB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9D3DBD"/>
    <w:pPr>
      <w:widowControl w:val="0"/>
      <w:autoSpaceDE w:val="0"/>
      <w:autoSpaceDN w:val="0"/>
      <w:adjustRightInd w:val="0"/>
      <w:spacing w:after="0" w:line="29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9D3D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9D3DBD"/>
    <w:pPr>
      <w:widowControl w:val="0"/>
      <w:autoSpaceDE w:val="0"/>
      <w:autoSpaceDN w:val="0"/>
      <w:adjustRightInd w:val="0"/>
      <w:spacing w:after="0" w:line="600" w:lineRule="exact"/>
      <w:ind w:firstLine="6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D3DBD"/>
    <w:pPr>
      <w:widowControl w:val="0"/>
      <w:autoSpaceDE w:val="0"/>
      <w:autoSpaceDN w:val="0"/>
      <w:adjustRightInd w:val="0"/>
      <w:spacing w:after="0" w:line="45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9D3DBD"/>
    <w:pPr>
      <w:widowControl w:val="0"/>
      <w:autoSpaceDE w:val="0"/>
      <w:autoSpaceDN w:val="0"/>
      <w:adjustRightInd w:val="0"/>
      <w:spacing w:after="0" w:line="595" w:lineRule="exact"/>
      <w:ind w:hanging="7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9D3D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">
    <w:name w:val="Font Style22"/>
    <w:basedOn w:val="a0"/>
    <w:rsid w:val="009D3DBD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9D3DBD"/>
    <w:rPr>
      <w:rFonts w:ascii="Times New Roman" w:hAnsi="Times New Roman" w:cs="Times New Roman"/>
      <w:b/>
      <w:bCs/>
      <w:sz w:val="18"/>
      <w:szCs w:val="18"/>
    </w:rPr>
  </w:style>
  <w:style w:type="paragraph" w:styleId="af2">
    <w:name w:val="endnote text"/>
    <w:basedOn w:val="a"/>
    <w:link w:val="af3"/>
    <w:uiPriority w:val="99"/>
    <w:rsid w:val="009D3DB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rsid w:val="009D3D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rsid w:val="009D3DBD"/>
    <w:rPr>
      <w:rFonts w:cs="Times New Roman"/>
      <w:vertAlign w:val="superscript"/>
    </w:rPr>
  </w:style>
  <w:style w:type="character" w:styleId="af5">
    <w:name w:val="page number"/>
    <w:basedOn w:val="a0"/>
    <w:rsid w:val="009D3DBD"/>
  </w:style>
  <w:style w:type="paragraph" w:styleId="af6">
    <w:name w:val="Body Text Indent"/>
    <w:basedOn w:val="a"/>
    <w:link w:val="af7"/>
    <w:uiPriority w:val="99"/>
    <w:semiHidden/>
    <w:unhideWhenUsed/>
    <w:rsid w:val="009D3DBD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D3DB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2018-07-05T03:03:00Z</dcterms:created>
  <dcterms:modified xsi:type="dcterms:W3CDTF">2018-07-05T03:03:00Z</dcterms:modified>
</cp:coreProperties>
</file>