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B8" w:rsidRPr="00691DB8" w:rsidRDefault="00691DB8" w:rsidP="00691D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1DB8"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</w:t>
      </w:r>
    </w:p>
    <w:p w:rsidR="00691DB8" w:rsidRPr="00691DB8" w:rsidRDefault="00691DB8" w:rsidP="00691DB8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91DB8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691DB8" w:rsidRPr="00691DB8" w:rsidRDefault="00691DB8" w:rsidP="00691D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1DB8" w:rsidRPr="00691DB8" w:rsidRDefault="00691DB8" w:rsidP="00691D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DB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91DB8" w:rsidRDefault="00691DB8" w:rsidP="00691DB8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>01.09.2017</w:t>
      </w:r>
      <w:r w:rsidRPr="00691DB8">
        <w:rPr>
          <w:rFonts w:ascii="Times New Roman" w:hAnsi="Times New Roman" w:cs="Times New Roman"/>
          <w:sz w:val="28"/>
          <w:szCs w:val="28"/>
        </w:rPr>
        <w:tab/>
        <w:t xml:space="preserve">            с. Васильевка                         </w:t>
      </w:r>
      <w:proofErr w:type="gramStart"/>
      <w:r w:rsidRPr="00691DB8">
        <w:rPr>
          <w:rFonts w:ascii="Times New Roman" w:hAnsi="Times New Roman" w:cs="Times New Roman"/>
          <w:sz w:val="28"/>
          <w:szCs w:val="28"/>
        </w:rPr>
        <w:t>№  54</w:t>
      </w:r>
      <w:proofErr w:type="gramEnd"/>
      <w:r w:rsidRPr="00691DB8">
        <w:rPr>
          <w:rFonts w:ascii="Times New Roman" w:hAnsi="Times New Roman" w:cs="Times New Roman"/>
          <w:sz w:val="28"/>
          <w:szCs w:val="28"/>
        </w:rPr>
        <w:t xml:space="preserve"> –п</w:t>
      </w: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О разработке «Программы комплексного развития транспортной инфраструктуры муниципального развития Васильевский сельсовет </w:t>
      </w:r>
      <w:proofErr w:type="spellStart"/>
      <w:r w:rsidRPr="00691D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2017-2027 годы»</w:t>
      </w:r>
    </w:p>
    <w:p w:rsidR="00691DB8" w:rsidRPr="00691DB8" w:rsidRDefault="00691DB8" w:rsidP="00691D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         В целях реализации  Градостроительного кодекса Российской Федерации, Федерального закона от 6 октября 2003 г. № 131- ФЗ «Об общих принципах организации местного самоуправления в Российской Федерации», Устава муниципального образования  Васильевский сельсовет </w:t>
      </w:r>
      <w:proofErr w:type="spellStart"/>
      <w:r w:rsidRPr="00691D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1. Приступить к </w:t>
      </w:r>
      <w:proofErr w:type="gramStart"/>
      <w:r w:rsidRPr="00691DB8">
        <w:rPr>
          <w:rFonts w:ascii="Times New Roman" w:hAnsi="Times New Roman" w:cs="Times New Roman"/>
          <w:sz w:val="28"/>
          <w:szCs w:val="28"/>
        </w:rPr>
        <w:t>разработке  Программы</w:t>
      </w:r>
      <w:proofErr w:type="gramEnd"/>
      <w:r w:rsidRPr="00691DB8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муниципального образования Васильевский сельсовет </w:t>
      </w:r>
      <w:proofErr w:type="spellStart"/>
      <w:r w:rsidRPr="00691D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</w:t>
      </w:r>
      <w:proofErr w:type="spellStart"/>
      <w:r w:rsidRPr="00691DB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2017-2027 годы.</w:t>
      </w: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>2. Установить срок подготовки проекта до 14.09.2017 г.</w:t>
      </w: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3. Разместить постановление на официальном сайте администрации муниципального образования Васильевский сельсовет </w:t>
      </w:r>
      <w:proofErr w:type="spellStart"/>
      <w:r w:rsidRPr="00691D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DB8">
        <w:rPr>
          <w:rFonts w:ascii="Times New Roman" w:hAnsi="Times New Roman" w:cs="Times New Roman"/>
          <w:sz w:val="28"/>
          <w:szCs w:val="28"/>
        </w:rPr>
        <w:t>района  Оренбургской</w:t>
      </w:r>
      <w:proofErr w:type="gramEnd"/>
      <w:r w:rsidRPr="00691DB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proofErr w:type="gramStart"/>
      <w:r w:rsidRPr="00691DB8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Pr="00691DB8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момента его официального обнародования.</w:t>
      </w: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А.С. Якимов</w:t>
      </w: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>Разослано: в дело, администрации района, прокурору района, на сайт.</w:t>
      </w: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B8" w:rsidRPr="00691DB8" w:rsidRDefault="00691DB8" w:rsidP="00691DB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91DB8" w:rsidRPr="0069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B8"/>
    <w:rsid w:val="005570A9"/>
    <w:rsid w:val="006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AA01A-8643-426C-B8F7-C5C14E78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91DB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1DB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No Spacing"/>
    <w:uiPriority w:val="1"/>
    <w:qFormat/>
    <w:rsid w:val="00691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2017-09-11T09:03:00Z</dcterms:created>
  <dcterms:modified xsi:type="dcterms:W3CDTF">2017-09-11T09:03:00Z</dcterms:modified>
</cp:coreProperties>
</file>