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0D8" w:rsidRPr="00CB2E5D" w:rsidRDefault="004660D8" w:rsidP="004660D8">
      <w:pPr>
        <w:rPr>
          <w:sz w:val="28"/>
          <w:szCs w:val="28"/>
        </w:rPr>
      </w:pPr>
      <w:bookmarkStart w:id="0" w:name="_GoBack"/>
      <w:bookmarkEnd w:id="0"/>
      <w:r w:rsidRPr="00CB2E5D">
        <w:rPr>
          <w:sz w:val="28"/>
          <w:szCs w:val="28"/>
        </w:rPr>
        <w:t>Администрация</w:t>
      </w:r>
      <w:r w:rsidRPr="00CB2E5D">
        <w:rPr>
          <w:sz w:val="28"/>
          <w:szCs w:val="28"/>
        </w:rPr>
        <w:tab/>
        <w:t xml:space="preserve"> </w:t>
      </w:r>
    </w:p>
    <w:p w:rsidR="004660D8" w:rsidRPr="00CB2E5D" w:rsidRDefault="004660D8" w:rsidP="004660D8">
      <w:pPr>
        <w:rPr>
          <w:sz w:val="28"/>
          <w:szCs w:val="28"/>
        </w:rPr>
      </w:pPr>
      <w:r w:rsidRPr="00CB2E5D">
        <w:rPr>
          <w:sz w:val="28"/>
          <w:szCs w:val="28"/>
        </w:rPr>
        <w:t>муниципального образования</w:t>
      </w:r>
    </w:p>
    <w:p w:rsidR="004660D8" w:rsidRPr="00CB2E5D" w:rsidRDefault="004660D8" w:rsidP="004660D8">
      <w:pPr>
        <w:rPr>
          <w:sz w:val="28"/>
          <w:szCs w:val="28"/>
        </w:rPr>
      </w:pPr>
      <w:r w:rsidRPr="00CB2E5D">
        <w:rPr>
          <w:sz w:val="28"/>
          <w:szCs w:val="28"/>
        </w:rPr>
        <w:t>Васильевский сельсовет</w:t>
      </w:r>
    </w:p>
    <w:p w:rsidR="004660D8" w:rsidRPr="00CB2E5D" w:rsidRDefault="004660D8" w:rsidP="004660D8">
      <w:pPr>
        <w:rPr>
          <w:sz w:val="28"/>
          <w:szCs w:val="28"/>
        </w:rPr>
      </w:pPr>
      <w:r w:rsidRPr="00CB2E5D">
        <w:rPr>
          <w:sz w:val="28"/>
          <w:szCs w:val="28"/>
        </w:rPr>
        <w:t>Саракташского района</w:t>
      </w:r>
    </w:p>
    <w:p w:rsidR="004660D8" w:rsidRPr="00CB2E5D" w:rsidRDefault="004660D8" w:rsidP="004660D8">
      <w:pPr>
        <w:rPr>
          <w:sz w:val="28"/>
          <w:szCs w:val="28"/>
        </w:rPr>
      </w:pPr>
      <w:r w:rsidRPr="00CB2E5D">
        <w:rPr>
          <w:sz w:val="28"/>
          <w:szCs w:val="28"/>
        </w:rPr>
        <w:t>Оренбургской области</w:t>
      </w:r>
    </w:p>
    <w:p w:rsidR="004660D8" w:rsidRPr="00CB2E5D" w:rsidRDefault="004660D8" w:rsidP="004660D8">
      <w:pPr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4660D8" w:rsidRPr="00CB2E5D" w:rsidRDefault="004660D8" w:rsidP="004660D8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CB2E5D">
        <w:rPr>
          <w:sz w:val="28"/>
          <w:szCs w:val="28"/>
        </w:rPr>
        <w:t>.12.2016 № 11</w:t>
      </w:r>
      <w:r>
        <w:rPr>
          <w:sz w:val="28"/>
          <w:szCs w:val="28"/>
        </w:rPr>
        <w:t>4</w:t>
      </w:r>
      <w:r w:rsidRPr="00CB2E5D">
        <w:rPr>
          <w:sz w:val="28"/>
          <w:szCs w:val="28"/>
        </w:rPr>
        <w:t>-п</w:t>
      </w:r>
    </w:p>
    <w:p w:rsidR="004660D8" w:rsidRDefault="004660D8" w:rsidP="004660D8">
      <w:pPr>
        <w:rPr>
          <w:color w:val="FF0000"/>
        </w:rPr>
      </w:pPr>
      <w:r w:rsidRPr="00CB2E5D">
        <w:rPr>
          <w:sz w:val="28"/>
          <w:szCs w:val="28"/>
        </w:rPr>
        <w:t>с. Васильевка</w:t>
      </w:r>
    </w:p>
    <w:p w:rsidR="004660D8" w:rsidRDefault="004660D8" w:rsidP="004660D8">
      <w:pPr>
        <w:rPr>
          <w:color w:val="FF0000"/>
        </w:rPr>
      </w:pPr>
    </w:p>
    <w:p w:rsidR="004660D8" w:rsidRDefault="004660D8" w:rsidP="004660D8">
      <w:pPr>
        <w:rPr>
          <w:color w:val="FF0000"/>
        </w:rPr>
      </w:pPr>
    </w:p>
    <w:p w:rsidR="004660D8" w:rsidRPr="0069224F" w:rsidRDefault="004660D8" w:rsidP="004660D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>О местах запуска фейерверков</w:t>
      </w:r>
    </w:p>
    <w:p w:rsidR="004660D8" w:rsidRDefault="004660D8" w:rsidP="004660D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660D8" w:rsidRPr="0069224F" w:rsidRDefault="004660D8" w:rsidP="004660D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В соответствии со статьей 19 Федерального закона от 21 декабря 1994 года №69-ФЗ «О пожарной безопасности», Постановлением Правительства Российской Федерации от 22.12.2009 года №1052 «Об утверждении требований пожарной безопасности при распространении использовании пиротехнических изделий»,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Васильевский сельсовет</w:t>
      </w: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1. Определить на территории МО </w:t>
      </w:r>
      <w:r>
        <w:rPr>
          <w:rFonts w:ascii="Times New Roman" w:hAnsi="Times New Roman" w:cs="Times New Roman"/>
          <w:sz w:val="28"/>
          <w:szCs w:val="28"/>
        </w:rPr>
        <w:t>Васильевский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сельсовет площадки для использования пиротехнических изделий в местах массового пребывания людей  согласно приложению №1.</w:t>
      </w: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>2. Довести до населения правила поведения людей при  использовании пиротехнических изделий бытового назначения, обращение с которыми не требует специальных знаний и навыков согласно приложению №2.</w:t>
      </w: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на информационных щитах (стендах) на территории МО </w:t>
      </w:r>
      <w:r>
        <w:rPr>
          <w:rFonts w:ascii="Times New Roman" w:hAnsi="Times New Roman" w:cs="Times New Roman"/>
          <w:sz w:val="28"/>
          <w:szCs w:val="28"/>
        </w:rPr>
        <w:t xml:space="preserve">Васильевский </w:t>
      </w:r>
      <w:r w:rsidRPr="0069224F">
        <w:rPr>
          <w:rFonts w:ascii="Times New Roman" w:hAnsi="Times New Roman" w:cs="Times New Roman"/>
          <w:sz w:val="28"/>
          <w:szCs w:val="28"/>
        </w:rPr>
        <w:t>сельсовет и на официальном сайте МО в сети «интернет».</w:t>
      </w: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опубликования</w:t>
      </w: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 w:rsidR="004660D8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0D8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660D8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Васильевский </w:t>
      </w:r>
      <w:r w:rsidRPr="0069224F">
        <w:rPr>
          <w:rFonts w:ascii="Times New Roman" w:hAnsi="Times New Roman" w:cs="Times New Roman"/>
          <w:sz w:val="28"/>
          <w:szCs w:val="28"/>
        </w:rPr>
        <w:t xml:space="preserve">сельсовет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А.С.Якимов</w:t>
      </w: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>Разослано: прокурору района, в дело.</w:t>
      </w: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pStyle w:val="a6"/>
        <w:ind w:left="5940"/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660D8" w:rsidRPr="0069224F" w:rsidRDefault="004660D8" w:rsidP="004660D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 №1</w:t>
      </w: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к постановлению</w:t>
      </w: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Васильевского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20.12.2016</w:t>
      </w:r>
      <w:r w:rsidRPr="0069224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114</w:t>
      </w: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F">
        <w:rPr>
          <w:rFonts w:ascii="Times New Roman" w:hAnsi="Times New Roman" w:cs="Times New Roman"/>
          <w:b/>
          <w:sz w:val="28"/>
          <w:szCs w:val="28"/>
        </w:rPr>
        <w:t xml:space="preserve"> Перечень площадок для использования пиротехнических изделий в местах массового пребывания людей.</w:t>
      </w:r>
    </w:p>
    <w:p w:rsidR="004660D8" w:rsidRPr="0069224F" w:rsidRDefault="004660D8" w:rsidP="004660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0D8" w:rsidRPr="0069224F" w:rsidRDefault="004660D8" w:rsidP="004660D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В с. </w:t>
      </w:r>
      <w:r>
        <w:rPr>
          <w:rFonts w:ascii="Times New Roman" w:hAnsi="Times New Roman" w:cs="Times New Roman"/>
          <w:sz w:val="28"/>
          <w:szCs w:val="28"/>
        </w:rPr>
        <w:t>Васильевка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считать местом запуска фейерверков </w:t>
      </w:r>
      <w:r>
        <w:rPr>
          <w:rFonts w:ascii="Times New Roman" w:hAnsi="Times New Roman" w:cs="Times New Roman"/>
          <w:sz w:val="28"/>
          <w:szCs w:val="28"/>
        </w:rPr>
        <w:t>площадку перед зданием Дома культуры, расположенного по адресу: ул. Школьная, 3</w:t>
      </w:r>
    </w:p>
    <w:p w:rsidR="004660D8" w:rsidRPr="0069224F" w:rsidRDefault="004660D8" w:rsidP="004660D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В с. </w:t>
      </w:r>
      <w:r>
        <w:rPr>
          <w:rFonts w:ascii="Times New Roman" w:hAnsi="Times New Roman" w:cs="Times New Roman"/>
          <w:sz w:val="28"/>
          <w:szCs w:val="28"/>
        </w:rPr>
        <w:t>Кульчумово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считать местом запуска фейерверков </w:t>
      </w:r>
      <w:r>
        <w:rPr>
          <w:rFonts w:ascii="Times New Roman" w:hAnsi="Times New Roman" w:cs="Times New Roman"/>
          <w:sz w:val="28"/>
          <w:szCs w:val="28"/>
        </w:rPr>
        <w:t>площадку перед зданием Дома культуры,</w:t>
      </w:r>
      <w:r w:rsidRPr="00692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ул. Центральная, 26</w:t>
      </w:r>
    </w:p>
    <w:p w:rsidR="004660D8" w:rsidRPr="0069224F" w:rsidRDefault="004660D8" w:rsidP="004660D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В с. </w:t>
      </w:r>
      <w:r>
        <w:rPr>
          <w:rFonts w:ascii="Times New Roman" w:hAnsi="Times New Roman" w:cs="Times New Roman"/>
          <w:sz w:val="28"/>
          <w:szCs w:val="28"/>
        </w:rPr>
        <w:t>Новоселки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считать местом запуска фейерверков </w:t>
      </w:r>
      <w:r>
        <w:rPr>
          <w:rFonts w:ascii="Times New Roman" w:hAnsi="Times New Roman" w:cs="Times New Roman"/>
          <w:sz w:val="28"/>
          <w:szCs w:val="28"/>
        </w:rPr>
        <w:t>площадку перед зданием клуба,</w:t>
      </w:r>
      <w:r w:rsidRPr="00692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ул. Заводская, 1</w:t>
      </w:r>
    </w:p>
    <w:p w:rsidR="004660D8" w:rsidRPr="0069224F" w:rsidRDefault="004660D8" w:rsidP="004660D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В с. </w:t>
      </w:r>
      <w:r>
        <w:rPr>
          <w:rFonts w:ascii="Times New Roman" w:hAnsi="Times New Roman" w:cs="Times New Roman"/>
          <w:sz w:val="28"/>
          <w:szCs w:val="28"/>
        </w:rPr>
        <w:t>Татарский Саракташ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считать местом запуска фейерверков </w:t>
      </w:r>
      <w:r>
        <w:rPr>
          <w:rFonts w:ascii="Times New Roman" w:hAnsi="Times New Roman" w:cs="Times New Roman"/>
          <w:sz w:val="28"/>
          <w:szCs w:val="28"/>
        </w:rPr>
        <w:t>площадку перед зданием клуба,</w:t>
      </w:r>
      <w:r w:rsidRPr="00692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 ул. Центральная, 14а</w:t>
      </w:r>
    </w:p>
    <w:p w:rsidR="004660D8" w:rsidRPr="0069224F" w:rsidRDefault="004660D8" w:rsidP="004660D8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д.Покурлей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считать местом запуска фейерверков </w:t>
      </w:r>
      <w:r>
        <w:rPr>
          <w:rFonts w:ascii="Times New Roman" w:hAnsi="Times New Roman" w:cs="Times New Roman"/>
          <w:sz w:val="28"/>
          <w:szCs w:val="28"/>
        </w:rPr>
        <w:t>площадку перед зданием школы,</w:t>
      </w:r>
      <w:r w:rsidRPr="00692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расположенной по адресу: ул. Центральная, 22</w:t>
      </w: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pStyle w:val="a6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Приложение №2</w:t>
      </w:r>
    </w:p>
    <w:p w:rsidR="004660D8" w:rsidRPr="0069224F" w:rsidRDefault="004660D8" w:rsidP="004660D8">
      <w:pPr>
        <w:pStyle w:val="a6"/>
        <w:ind w:left="4500"/>
        <w:jc w:val="right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    к постановлению</w:t>
      </w:r>
      <w:r w:rsidRPr="002E4612">
        <w:rPr>
          <w:rFonts w:ascii="Times New Roman" w:hAnsi="Times New Roman" w:cs="Times New Roman"/>
          <w:sz w:val="28"/>
          <w:szCs w:val="28"/>
        </w:rPr>
        <w:t xml:space="preserve"> </w:t>
      </w:r>
      <w:r w:rsidRPr="0069224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Васильевского</w:t>
      </w:r>
      <w:r w:rsidRPr="0069224F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660D8" w:rsidRPr="0069224F" w:rsidRDefault="004660D8" w:rsidP="004660D8">
      <w:pPr>
        <w:pStyle w:val="a6"/>
        <w:ind w:left="5940"/>
        <w:jc w:val="right"/>
        <w:rPr>
          <w:rFonts w:ascii="Times New Roman" w:hAnsi="Times New Roman" w:cs="Times New Roman"/>
          <w:sz w:val="28"/>
          <w:szCs w:val="28"/>
        </w:rPr>
      </w:pPr>
      <w:r w:rsidRPr="0069224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20.12.2016</w:t>
      </w:r>
      <w:r w:rsidRPr="0069224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114</w:t>
      </w:r>
    </w:p>
    <w:p w:rsidR="004660D8" w:rsidRPr="0069224F" w:rsidRDefault="004660D8" w:rsidP="004660D8">
      <w:pPr>
        <w:jc w:val="right"/>
        <w:rPr>
          <w:b/>
          <w:sz w:val="28"/>
          <w:szCs w:val="28"/>
        </w:rPr>
      </w:pP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  <w:r w:rsidRPr="0069224F">
        <w:rPr>
          <w:b/>
          <w:sz w:val="28"/>
          <w:szCs w:val="28"/>
        </w:rPr>
        <w:t xml:space="preserve"> Правила поведения людей при  использовании пиротехнических изделий бытового назначения, обращение с которыми не требует специальных знаний и навыков.</w:t>
      </w:r>
    </w:p>
    <w:p w:rsidR="004660D8" w:rsidRPr="0069224F" w:rsidRDefault="004660D8" w:rsidP="004660D8">
      <w:pPr>
        <w:jc w:val="center"/>
        <w:rPr>
          <w:b/>
          <w:sz w:val="28"/>
          <w:szCs w:val="28"/>
        </w:rPr>
      </w:pPr>
    </w:p>
    <w:p w:rsidR="004660D8" w:rsidRPr="0069224F" w:rsidRDefault="004660D8" w:rsidP="004660D8">
      <w:pPr>
        <w:pStyle w:val="s1"/>
        <w:spacing w:before="0" w:beforeAutospacing="0" w:after="0" w:afterAutospacing="0"/>
        <w:rPr>
          <w:sz w:val="28"/>
          <w:szCs w:val="28"/>
        </w:rPr>
      </w:pPr>
      <w:r w:rsidRPr="0069224F">
        <w:rPr>
          <w:sz w:val="28"/>
          <w:szCs w:val="28"/>
        </w:rPr>
        <w:t xml:space="preserve">          1. Применение пиротехнических изделий запрещается: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а) в помещениях, зданиях и сооружениях любого функционального назначения;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в) на крышах, балконах, лоджиях и выступающих частях фасадов зданий (сооружений);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г) на сценических площадках, стадионах и иных спортивных сооружениях;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д) во время проведения митингов, демонстраций, шествий и пикетирования;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е) на территориях памятников истории и культуры, кладбищ и культовых сооружений, заповедников, заказников и национальных парков.</w:t>
      </w:r>
    </w:p>
    <w:p w:rsidR="004660D8" w:rsidRPr="0069224F" w:rsidRDefault="004660D8" w:rsidP="004660D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2.  При подготовке и проведении фейерверков в местах массового пребывания людей с использованием пиротехнических изделий III класса опасности: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а) должны быть разработаны технические решения (условия), при выполнении которых возможно проведение фейерверка. Они должны включать схему местности с нанесением на ней пунктов размещения фейерверочных изделий, предусматривать безопасные расстояния до сооружений с указанием границ безопасной зоны, а также места хранения;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б)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в) на площадках, с которых запускаются пиротехнические изделия, запрещается курить и разводить огонь, а также оставлять пиротехнические средства без присмотра;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г) места для проведения фейерверков необходимо отгородить и оснастить первичными средствами пожаротушения;</w:t>
      </w:r>
    </w:p>
    <w:p w:rsidR="004660D8" w:rsidRPr="0069224F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д) охрана мест и безопасность при устройстве фейерверков возлагается на организацию, проводящую фейерверк;</w:t>
      </w:r>
    </w:p>
    <w:p w:rsidR="004660D8" w:rsidRDefault="004660D8" w:rsidP="004660D8">
      <w:pPr>
        <w:ind w:firstLine="709"/>
        <w:jc w:val="both"/>
        <w:rPr>
          <w:sz w:val="28"/>
          <w:szCs w:val="28"/>
        </w:rPr>
      </w:pPr>
      <w:r w:rsidRPr="0069224F">
        <w:rPr>
          <w:sz w:val="28"/>
          <w:szCs w:val="28"/>
        </w:rPr>
        <w:t>е) после использования пиротехнических изделий территория должна быть осмотрена и очищена от отработанных, несработавших пиротехнических</w:t>
      </w:r>
      <w:r>
        <w:rPr>
          <w:sz w:val="28"/>
          <w:szCs w:val="28"/>
        </w:rPr>
        <w:t xml:space="preserve"> изделий и их опасных элементов.</w:t>
      </w:r>
    </w:p>
    <w:sectPr w:rsidR="004660D8" w:rsidSect="006D2C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62" w:rsidRDefault="00FD6F62">
      <w:r>
        <w:separator/>
      </w:r>
    </w:p>
  </w:endnote>
  <w:endnote w:type="continuationSeparator" w:id="0">
    <w:p w:rsidR="00FD6F62" w:rsidRDefault="00FD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62" w:rsidRDefault="00FD6F62">
      <w:r>
        <w:separator/>
      </w:r>
    </w:p>
  </w:footnote>
  <w:footnote w:type="continuationSeparator" w:id="0">
    <w:p w:rsidR="00FD6F62" w:rsidRDefault="00FD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4" w15:restartNumberingAfterBreak="0">
    <w:nsid w:val="5A53696D"/>
    <w:multiLevelType w:val="hybridMultilevel"/>
    <w:tmpl w:val="C9D6B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67"/>
    <w:rsid w:val="001F1C71"/>
    <w:rsid w:val="00224954"/>
    <w:rsid w:val="0033195C"/>
    <w:rsid w:val="004660D8"/>
    <w:rsid w:val="00505D45"/>
    <w:rsid w:val="00536023"/>
    <w:rsid w:val="00643408"/>
    <w:rsid w:val="006D2CDF"/>
    <w:rsid w:val="007F7387"/>
    <w:rsid w:val="009C2CE4"/>
    <w:rsid w:val="009F5730"/>
    <w:rsid w:val="00B5299C"/>
    <w:rsid w:val="00B96267"/>
    <w:rsid w:val="00CE4037"/>
    <w:rsid w:val="00D47229"/>
    <w:rsid w:val="00F30597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DA48D-A911-440A-B332-588FB45E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626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96267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0"/>
    <w:next w:val="a0"/>
    <w:qFormat/>
    <w:rsid w:val="005360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rsid w:val="00B96267"/>
    <w:rPr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B9626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1"/>
    <w:link w:val="ConsPlusNormal"/>
    <w:locked/>
    <w:rsid w:val="00B96267"/>
    <w:rPr>
      <w:sz w:val="24"/>
      <w:lang w:val="ru-RU" w:eastAsia="ru-RU" w:bidi="ar-SA"/>
    </w:rPr>
  </w:style>
  <w:style w:type="paragraph" w:customStyle="1" w:styleId="ConsNonformat">
    <w:name w:val="ConsNonformat"/>
    <w:rsid w:val="00B96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rsid w:val="00B96267"/>
  </w:style>
  <w:style w:type="character" w:styleId="a4">
    <w:name w:val="Hyperlink"/>
    <w:basedOn w:val="a1"/>
    <w:rsid w:val="00B96267"/>
    <w:rPr>
      <w:color w:val="0000FF"/>
      <w:u w:val="single"/>
    </w:rPr>
  </w:style>
  <w:style w:type="paragraph" w:customStyle="1" w:styleId="s1">
    <w:name w:val="s_1"/>
    <w:basedOn w:val="a0"/>
    <w:rsid w:val="00B96267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96267"/>
    <w:pPr>
      <w:spacing w:before="100" w:beforeAutospacing="1" w:after="100" w:afterAutospacing="1"/>
    </w:pPr>
  </w:style>
  <w:style w:type="paragraph" w:styleId="a5">
    <w:name w:val="Normal (Web)"/>
    <w:basedOn w:val="a0"/>
    <w:rsid w:val="00B96267"/>
    <w:pPr>
      <w:spacing w:before="100" w:beforeAutospacing="1" w:after="100" w:afterAutospacing="1"/>
    </w:pPr>
  </w:style>
  <w:style w:type="paragraph" w:customStyle="1" w:styleId="Normal">
    <w:name w:val="Normal"/>
    <w:rsid w:val="00B96267"/>
    <w:pPr>
      <w:widowControl w:val="0"/>
      <w:snapToGrid w:val="0"/>
      <w:ind w:firstLine="540"/>
    </w:pPr>
    <w:rPr>
      <w:rFonts w:ascii="Arial" w:hAnsi="Arial"/>
    </w:rPr>
  </w:style>
  <w:style w:type="character" w:customStyle="1" w:styleId="blk6">
    <w:name w:val="blk6"/>
    <w:rsid w:val="00B96267"/>
    <w:rPr>
      <w:vanish w:val="0"/>
      <w:webHidden w:val="0"/>
      <w:specVanish w:val="0"/>
    </w:rPr>
  </w:style>
  <w:style w:type="paragraph" w:customStyle="1" w:styleId="ConsTitle">
    <w:name w:val="ConsTitle"/>
    <w:rsid w:val="00B962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6">
    <w:name w:val="Plain Text"/>
    <w:basedOn w:val="a0"/>
    <w:rsid w:val="00B9626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0"/>
    <w:rsid w:val="00B96267"/>
    <w:pPr>
      <w:spacing w:before="100" w:after="100"/>
    </w:pPr>
    <w:rPr>
      <w:szCs w:val="20"/>
    </w:rPr>
  </w:style>
  <w:style w:type="paragraph" w:customStyle="1" w:styleId="ConsPlusCell">
    <w:name w:val="ConsPlusCell"/>
    <w:rsid w:val="00B962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2">
    <w:name w:val="Знак Знак2"/>
    <w:basedOn w:val="a1"/>
    <w:locked/>
    <w:rsid w:val="00B96267"/>
    <w:rPr>
      <w:b/>
      <w:sz w:val="32"/>
      <w:lang w:val="ru-RU" w:eastAsia="ru-RU" w:bidi="ar-SA"/>
    </w:rPr>
  </w:style>
  <w:style w:type="paragraph" w:styleId="20">
    <w:name w:val="Body Text 2"/>
    <w:basedOn w:val="a0"/>
    <w:rsid w:val="00B96267"/>
    <w:pPr>
      <w:spacing w:after="120" w:line="480" w:lineRule="auto"/>
    </w:pPr>
  </w:style>
  <w:style w:type="character" w:customStyle="1" w:styleId="blk">
    <w:name w:val="blk"/>
    <w:basedOn w:val="a1"/>
    <w:rsid w:val="00B96267"/>
  </w:style>
  <w:style w:type="paragraph" w:styleId="a7">
    <w:name w:val="Body Text Indent"/>
    <w:basedOn w:val="a0"/>
    <w:rsid w:val="00B96267"/>
    <w:pPr>
      <w:spacing w:after="120"/>
      <w:ind w:left="283"/>
    </w:pPr>
  </w:style>
  <w:style w:type="paragraph" w:customStyle="1" w:styleId="ConsCell">
    <w:name w:val="ConsCell"/>
    <w:rsid w:val="00B962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224954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">
    <w:name w:val="List Paragraph"/>
    <w:basedOn w:val="a0"/>
    <w:qFormat/>
    <w:rsid w:val="00224954"/>
    <w:pPr>
      <w:numPr>
        <w:numId w:val="8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paragraph" w:styleId="a8">
    <w:name w:val="Body Text"/>
    <w:basedOn w:val="a0"/>
    <w:rsid w:val="00B5299C"/>
    <w:pPr>
      <w:spacing w:after="120"/>
    </w:pPr>
  </w:style>
  <w:style w:type="paragraph" w:customStyle="1" w:styleId="formattexttopleveltext">
    <w:name w:val="formattext topleveltext"/>
    <w:basedOn w:val="a0"/>
    <w:rsid w:val="005360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2016-12-22T02:39:00Z</dcterms:created>
  <dcterms:modified xsi:type="dcterms:W3CDTF">2016-12-22T02:39:00Z</dcterms:modified>
</cp:coreProperties>
</file>