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B20AB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Васильевский сельсовет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20AB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BB20AB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28.06.2012г. № 44-п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с. Васильевка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Перечня должностей 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муниципальной службы, при назначении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на которые граждане и при замещении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 xml:space="preserve">которых муниципальные служащие 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 xml:space="preserve">обязаны представлять сведения о своих 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 xml:space="preserve">доходах, об имуществе и обязательствах 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имущественного характера, а также сведения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имущественного характера своих супруги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 xml:space="preserve"> (супруга) и несовершеннолетних детей</w:t>
      </w:r>
    </w:p>
    <w:p w:rsidR="00BB20AB" w:rsidRPr="00BB20AB" w:rsidRDefault="00BB20AB" w:rsidP="00BB20AB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20AB">
        <w:rPr>
          <w:rFonts w:ascii="Times New Roman" w:eastAsia="Times New Roman" w:hAnsi="Times New Roman" w:cs="Times New Roman"/>
          <w:sz w:val="28"/>
          <w:szCs w:val="24"/>
        </w:rPr>
        <w:t xml:space="preserve">           В соответствии со статьей 8 Федерального закона от 25 декабря 2008 года № 273-ФЗ «О противодействии коррупции»</w:t>
      </w: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B20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20AB">
        <w:rPr>
          <w:rFonts w:ascii="Times New Roman" w:eastAsia="Times New Roman" w:hAnsi="Times New Roman" w:cs="Times New Roman"/>
          <w:sz w:val="28"/>
          <w:szCs w:val="24"/>
        </w:rPr>
        <w:t xml:space="preserve">           1. Утвердить Перечень должностей муниципальной службы в администрации Васильевского сельсовета,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согласно приложению;</w:t>
      </w:r>
    </w:p>
    <w:p w:rsidR="00BB20AB" w:rsidRPr="00BB20AB" w:rsidRDefault="00BB20AB" w:rsidP="00BB20A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обнародовать на территории сельсовета.</w:t>
      </w:r>
    </w:p>
    <w:p w:rsidR="00BB20AB" w:rsidRPr="00BB20AB" w:rsidRDefault="00BB20AB" w:rsidP="00BB20A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со дня обнародования.</w:t>
      </w:r>
    </w:p>
    <w:p w:rsidR="00BB20AB" w:rsidRPr="00BB20AB" w:rsidRDefault="00BB20AB" w:rsidP="00BB20A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B20A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BB20AB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20AB" w:rsidRPr="00BB20AB" w:rsidRDefault="00BB20AB" w:rsidP="00BB20A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0AB">
        <w:rPr>
          <w:rFonts w:ascii="Times New Roman" w:eastAsia="Times New Roman" w:hAnsi="Times New Roman" w:cs="Times New Roman"/>
          <w:sz w:val="28"/>
          <w:szCs w:val="28"/>
        </w:rPr>
        <w:t>Глава сельсовета</w:t>
      </w:r>
      <w:r w:rsidRPr="00BB20A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B20AB">
        <w:rPr>
          <w:rFonts w:ascii="Times New Roman" w:eastAsia="Times New Roman" w:hAnsi="Times New Roman" w:cs="Times New Roman"/>
          <w:sz w:val="28"/>
          <w:szCs w:val="28"/>
        </w:rPr>
        <w:tab/>
      </w:r>
      <w:r w:rsidRPr="00BB20AB">
        <w:rPr>
          <w:rFonts w:ascii="Times New Roman" w:eastAsia="Times New Roman" w:hAnsi="Times New Roman" w:cs="Times New Roman"/>
          <w:sz w:val="28"/>
          <w:szCs w:val="28"/>
        </w:rPr>
        <w:tab/>
      </w:r>
      <w:r w:rsidRPr="00BB20AB">
        <w:rPr>
          <w:rFonts w:ascii="Times New Roman" w:eastAsia="Times New Roman" w:hAnsi="Times New Roman" w:cs="Times New Roman"/>
          <w:sz w:val="28"/>
          <w:szCs w:val="28"/>
        </w:rPr>
        <w:tab/>
      </w:r>
      <w:r w:rsidRPr="00BB20AB">
        <w:rPr>
          <w:rFonts w:ascii="Times New Roman" w:eastAsia="Times New Roman" w:hAnsi="Times New Roman" w:cs="Times New Roman"/>
          <w:sz w:val="28"/>
          <w:szCs w:val="28"/>
        </w:rPr>
        <w:tab/>
      </w:r>
      <w:r w:rsidRPr="00BB20AB">
        <w:rPr>
          <w:rFonts w:ascii="Times New Roman" w:eastAsia="Times New Roman" w:hAnsi="Times New Roman" w:cs="Times New Roman"/>
          <w:sz w:val="28"/>
          <w:szCs w:val="28"/>
        </w:rPr>
        <w:tab/>
      </w:r>
      <w:r w:rsidRPr="00BB20A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Pr="00BB20A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B20AB">
        <w:rPr>
          <w:rFonts w:ascii="Times New Roman" w:eastAsia="Times New Roman" w:hAnsi="Times New Roman" w:cs="Times New Roman"/>
          <w:sz w:val="28"/>
          <w:szCs w:val="28"/>
        </w:rPr>
        <w:t>А.С.Якимов</w:t>
      </w:r>
    </w:p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33"/>
      </w:tblGrid>
      <w:tr w:rsidR="00BB20AB" w:rsidRPr="00BB20AB" w:rsidTr="003D6C21">
        <w:tc>
          <w:tcPr>
            <w:tcW w:w="5637" w:type="dxa"/>
          </w:tcPr>
          <w:p w:rsidR="00BB20AB" w:rsidRPr="00BB20AB" w:rsidRDefault="00BB20AB" w:rsidP="00BB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B20AB" w:rsidRPr="00BB20AB" w:rsidRDefault="00BB20AB" w:rsidP="00BB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33" w:type="dxa"/>
          </w:tcPr>
          <w:p w:rsidR="00BB20AB" w:rsidRPr="00BB20AB" w:rsidRDefault="00BB20AB" w:rsidP="00BB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B20AB">
              <w:rPr>
                <w:rFonts w:ascii="Times New Roman" w:eastAsia="Times New Roman" w:hAnsi="Times New Roman" w:cs="Times New Roman"/>
                <w:sz w:val="28"/>
                <w:szCs w:val="24"/>
              </w:rPr>
              <w:t>Приложение</w:t>
            </w:r>
          </w:p>
          <w:p w:rsidR="00BB20AB" w:rsidRPr="00BB20AB" w:rsidRDefault="00BB20AB" w:rsidP="00BB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B20A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 постановлению </w:t>
            </w:r>
          </w:p>
          <w:p w:rsidR="00BB20AB" w:rsidRPr="00BB20AB" w:rsidRDefault="00BB20AB" w:rsidP="00BB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B20AB"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администрации сельсовета</w:t>
            </w:r>
          </w:p>
          <w:p w:rsidR="00BB20AB" w:rsidRPr="00BB20AB" w:rsidRDefault="00BB20AB" w:rsidP="00BB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B20AB">
              <w:rPr>
                <w:rFonts w:ascii="Times New Roman" w:eastAsia="Times New Roman" w:hAnsi="Times New Roman" w:cs="Times New Roman"/>
                <w:sz w:val="28"/>
                <w:szCs w:val="24"/>
              </w:rPr>
              <w:t>от 28.06.2012г.  № 44-п</w:t>
            </w:r>
          </w:p>
        </w:tc>
      </w:tr>
    </w:tbl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20AB" w:rsidRPr="00BB20AB" w:rsidRDefault="00BB20AB" w:rsidP="00BB2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20AB" w:rsidRPr="00BB20AB" w:rsidRDefault="00BB20AB" w:rsidP="00BB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B20AB">
        <w:rPr>
          <w:rFonts w:ascii="Times New Roman" w:eastAsia="Times New Roman" w:hAnsi="Times New Roman" w:cs="Times New Roman"/>
          <w:sz w:val="28"/>
          <w:szCs w:val="24"/>
        </w:rPr>
        <w:t>П Е Р Е Ч Е Н Ь</w:t>
      </w:r>
    </w:p>
    <w:p w:rsidR="00BB20AB" w:rsidRPr="00BB20AB" w:rsidRDefault="00BB20AB" w:rsidP="00BB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B20AB">
        <w:rPr>
          <w:rFonts w:ascii="Times New Roman" w:eastAsia="Times New Roman" w:hAnsi="Times New Roman" w:cs="Times New Roman"/>
          <w:sz w:val="28"/>
          <w:szCs w:val="24"/>
        </w:rPr>
        <w:t xml:space="preserve">должностей муниципальной службы в администрации Васильевского </w:t>
      </w:r>
    </w:p>
    <w:p w:rsidR="00BB20AB" w:rsidRPr="00BB20AB" w:rsidRDefault="00BB20AB" w:rsidP="00BB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B20AB">
        <w:rPr>
          <w:rFonts w:ascii="Times New Roman" w:eastAsia="Times New Roman" w:hAnsi="Times New Roman" w:cs="Times New Roman"/>
          <w:sz w:val="28"/>
          <w:szCs w:val="24"/>
        </w:rPr>
        <w:t xml:space="preserve"> сельсовета,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BB20AB" w:rsidRPr="00BB20AB" w:rsidRDefault="00BB20AB" w:rsidP="00BB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B20AB" w:rsidRPr="00BB20AB" w:rsidRDefault="00BB20AB" w:rsidP="00BB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BB20AB">
        <w:rPr>
          <w:rFonts w:ascii="Times New Roman" w:eastAsia="Times New Roman" w:hAnsi="Times New Roman" w:cs="Times New Roman"/>
          <w:sz w:val="28"/>
          <w:szCs w:val="24"/>
          <w:u w:val="single"/>
        </w:rPr>
        <w:t>а) высшие должности:</w:t>
      </w: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20AB">
        <w:rPr>
          <w:rFonts w:ascii="Times New Roman" w:eastAsia="Times New Roman" w:hAnsi="Times New Roman" w:cs="Times New Roman"/>
          <w:sz w:val="28"/>
          <w:szCs w:val="24"/>
        </w:rPr>
        <w:t xml:space="preserve">    - глава администрации муниципального образования Васильевский сельсовет;</w:t>
      </w: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20AB">
        <w:rPr>
          <w:rFonts w:ascii="Times New Roman" w:eastAsia="Times New Roman" w:hAnsi="Times New Roman" w:cs="Times New Roman"/>
          <w:sz w:val="28"/>
          <w:szCs w:val="24"/>
        </w:rPr>
        <w:t xml:space="preserve">    - заместитель главы администрации муниципального образования Васильевский сельсовет.</w:t>
      </w:r>
    </w:p>
    <w:p w:rsidR="00BB20AB" w:rsidRPr="00BB20AB" w:rsidRDefault="00BB20AB" w:rsidP="00BB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884A02" w:rsidRPr="00884A02" w:rsidRDefault="00884A02" w:rsidP="00884A0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4A02">
        <w:rPr>
          <w:rFonts w:ascii="Times New Roman" w:hAnsi="Times New Roman" w:cs="Times New Roman"/>
          <w:sz w:val="28"/>
          <w:szCs w:val="28"/>
          <w:u w:val="single"/>
        </w:rPr>
        <w:t>б) младшие должности:</w:t>
      </w:r>
    </w:p>
    <w:p w:rsidR="007B5982" w:rsidRDefault="00884A02" w:rsidP="00884A02">
      <w:r w:rsidRPr="00C81709">
        <w:rPr>
          <w:rFonts w:ascii="Times New Roman" w:hAnsi="Times New Roman" w:cs="Times New Roman"/>
          <w:sz w:val="28"/>
          <w:szCs w:val="28"/>
        </w:rPr>
        <w:t>- специалист 1 категории, бухгалтер администрации сельсовета</w:t>
      </w:r>
    </w:p>
    <w:sectPr w:rsidR="007B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AB"/>
    <w:rsid w:val="000272C5"/>
    <w:rsid w:val="007B5982"/>
    <w:rsid w:val="00884A02"/>
    <w:rsid w:val="00BB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4133B-00E9-484C-9A91-157A2F1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2021-11-03T06:00:00Z</dcterms:created>
  <dcterms:modified xsi:type="dcterms:W3CDTF">2021-11-03T06:00:00Z</dcterms:modified>
</cp:coreProperties>
</file>